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DAE5" w14:textId="0ED22F2D" w:rsidR="000924D0" w:rsidRPr="00D34E42" w:rsidRDefault="000924D0" w:rsidP="00757F26">
      <w:pPr>
        <w:pStyle w:val="Date10"/>
        <w:spacing w:line="240" w:lineRule="auto"/>
        <w:rPr>
          <w:rStyle w:val="Rfrenceintense"/>
          <w:rFonts w:ascii="Marianne" w:hAnsi="Marianne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14:paraId="56F87BD3" w14:textId="63EE1B5A" w:rsidR="006B246B" w:rsidRPr="00D34E42" w:rsidRDefault="00295F28" w:rsidP="00394DDB">
      <w:pPr>
        <w:pStyle w:val="Titrecentral"/>
        <w:tabs>
          <w:tab w:val="left" w:pos="3402"/>
        </w:tabs>
        <w:ind w:left="284"/>
        <w:jc w:val="left"/>
        <w:rPr>
          <w:rFonts w:ascii="Marianne" w:hAnsi="Marianne"/>
          <w:sz w:val="16"/>
          <w:szCs w:val="16"/>
        </w:rPr>
      </w:pPr>
      <w:r w:rsidRPr="00D34E42">
        <w:rPr>
          <w:rFonts w:ascii="Marianne" w:hAnsi="Marianne"/>
          <w:noProof/>
          <w:sz w:val="16"/>
          <w:szCs w:val="16"/>
          <w:lang w:eastAsia="fr-FR"/>
        </w:rPr>
        <w:drawing>
          <wp:anchor distT="0" distB="0" distL="114300" distR="114300" simplePos="0" relativeHeight="251654656" behindDoc="0" locked="0" layoutInCell="1" allowOverlap="1" wp14:anchorId="288D7BA6" wp14:editId="1B8ADA79">
            <wp:simplePos x="0" y="0"/>
            <wp:positionH relativeFrom="margin">
              <wp:posOffset>4557395</wp:posOffset>
            </wp:positionH>
            <wp:positionV relativeFrom="paragraph">
              <wp:posOffset>10160</wp:posOffset>
            </wp:positionV>
            <wp:extent cx="1479914" cy="852832"/>
            <wp:effectExtent l="0" t="0" r="635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14" cy="85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DDB" w:rsidRPr="00394DDB">
        <w:rPr>
          <w:rFonts w:eastAsia="Calibri"/>
          <w:noProof/>
          <w:lang w:eastAsia="fr-FR"/>
        </w:rPr>
        <w:drawing>
          <wp:inline distT="0" distB="0" distL="0" distR="0" wp14:anchorId="041708C3" wp14:editId="05FEDDF6">
            <wp:extent cx="2809875" cy="1343025"/>
            <wp:effectExtent l="0" t="0" r="0" b="0"/>
            <wp:docPr id="20301660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46B" w:rsidRPr="00D34E42">
        <w:rPr>
          <w:rFonts w:ascii="Marianne" w:hAnsi="Marianne"/>
          <w:noProof/>
          <w:sz w:val="16"/>
          <w:szCs w:val="16"/>
          <w:lang w:eastAsia="fr-FR"/>
        </w:rPr>
        <w:drawing>
          <wp:anchor distT="0" distB="0" distL="114300" distR="114300" simplePos="0" relativeHeight="251650560" behindDoc="0" locked="0" layoutInCell="1" allowOverlap="1" wp14:anchorId="376B4BCF" wp14:editId="409C3054">
            <wp:simplePos x="0" y="0"/>
            <wp:positionH relativeFrom="column">
              <wp:posOffset>-5715</wp:posOffset>
            </wp:positionH>
            <wp:positionV relativeFrom="paragraph">
              <wp:posOffset>-193040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3386E" w14:textId="49E8EE79" w:rsidR="006B246B" w:rsidRPr="00D34E42" w:rsidRDefault="006B246B" w:rsidP="00757F26">
      <w:pPr>
        <w:pStyle w:val="Titrecentral"/>
        <w:rPr>
          <w:rFonts w:ascii="Marianne" w:hAnsi="Marianne"/>
          <w:sz w:val="16"/>
          <w:szCs w:val="16"/>
        </w:rPr>
      </w:pPr>
    </w:p>
    <w:p w14:paraId="5E49388F" w14:textId="77777777" w:rsidR="00B3543B" w:rsidRPr="00B3543B" w:rsidRDefault="00B3543B" w:rsidP="00B3543B">
      <w:pPr>
        <w:widowControl/>
        <w:autoSpaceDE/>
        <w:autoSpaceDN/>
        <w:spacing w:after="200"/>
        <w:ind w:left="708"/>
        <w:jc w:val="center"/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</w:pPr>
      <w:r w:rsidRPr="00B3543B"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  <w:t xml:space="preserve">Appel à candidatures  </w:t>
      </w:r>
    </w:p>
    <w:p w14:paraId="3A0BB9F0" w14:textId="77777777" w:rsidR="00B3543B" w:rsidRPr="00B3543B" w:rsidRDefault="00B3543B" w:rsidP="00B3543B">
      <w:pPr>
        <w:widowControl/>
        <w:autoSpaceDE/>
        <w:autoSpaceDN/>
        <w:spacing w:after="200"/>
        <w:ind w:left="708"/>
        <w:jc w:val="center"/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</w:pPr>
      <w:bookmarkStart w:id="0" w:name="_Hlk222914973"/>
      <w:r w:rsidRPr="00B3543B"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  <w:t>« Engagement environnemental »</w:t>
      </w:r>
    </w:p>
    <w:p w14:paraId="6EE90CEB" w14:textId="77777777" w:rsidR="00B3543B" w:rsidRPr="00B3543B" w:rsidRDefault="00B3543B" w:rsidP="00B3543B">
      <w:pPr>
        <w:widowControl/>
        <w:autoSpaceDE/>
        <w:autoSpaceDN/>
        <w:spacing w:after="200"/>
        <w:ind w:left="708"/>
        <w:jc w:val="center"/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</w:pPr>
      <w:r w:rsidRPr="00B3543B"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  <w:t xml:space="preserve">BLOC OPÉRATOIRE DURABLE </w:t>
      </w:r>
    </w:p>
    <w:bookmarkEnd w:id="0"/>
    <w:p w14:paraId="7DA18050" w14:textId="77777777" w:rsidR="00B3543B" w:rsidRPr="00B3543B" w:rsidRDefault="00B3543B" w:rsidP="00B3543B">
      <w:pPr>
        <w:widowControl/>
        <w:autoSpaceDE/>
        <w:autoSpaceDN/>
        <w:spacing w:after="200" w:line="276" w:lineRule="auto"/>
        <w:jc w:val="center"/>
        <w:rPr>
          <w:rFonts w:ascii="Marianne" w:eastAsia="Calibri" w:hAnsi="Marianne" w:cs="Times New Roman"/>
          <w:kern w:val="2"/>
          <w:lang w:val="fr-FR" w:eastAsia="fr-FR"/>
          <w14:ligatures w14:val="standardContextual"/>
        </w:rPr>
      </w:pPr>
      <w:r w:rsidRPr="00B3543B">
        <w:rPr>
          <w:rFonts w:ascii="Calibri" w:eastAsia="Calibri" w:hAnsi="Calibri" w:cs="Times New Roman"/>
          <w:noProof/>
          <w:kern w:val="2"/>
          <w:lang w:val="fr-FR" w:eastAsia="fr-FR"/>
          <w14:ligatures w14:val="standardContextual"/>
        </w:rPr>
        <w:drawing>
          <wp:inline distT="0" distB="0" distL="0" distR="0" wp14:anchorId="08A76436" wp14:editId="13536F0E">
            <wp:extent cx="2277416" cy="2047875"/>
            <wp:effectExtent l="0" t="0" r="0" b="0"/>
            <wp:docPr id="1301040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90" cy="20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48176" w14:textId="77777777" w:rsidR="00B3543B" w:rsidRPr="00B3543B" w:rsidRDefault="00B3543B" w:rsidP="00B3543B">
      <w:pPr>
        <w:widowControl/>
        <w:autoSpaceDE/>
        <w:autoSpaceDN/>
        <w:spacing w:after="200" w:line="276" w:lineRule="auto"/>
        <w:jc w:val="center"/>
        <w:rPr>
          <w:rFonts w:ascii="Marianne" w:eastAsia="Calibri" w:hAnsi="Marianne" w:cs="Times New Roman"/>
          <w:b/>
          <w:bCs/>
          <w:kern w:val="2"/>
          <w:lang w:val="fr-FR" w:eastAsia="fr-FR"/>
          <w14:ligatures w14:val="standardContextual"/>
        </w:rPr>
      </w:pPr>
    </w:p>
    <w:p w14:paraId="1E77E437" w14:textId="77777777" w:rsidR="0068296C" w:rsidRDefault="0068296C" w:rsidP="00757F26">
      <w:pPr>
        <w:widowControl/>
        <w:autoSpaceDE/>
        <w:autoSpaceDN/>
        <w:ind w:left="708"/>
        <w:jc w:val="center"/>
        <w:rPr>
          <w:rFonts w:ascii="Marianne" w:eastAsia="Times New Roman" w:hAnsi="Marianne" w:cs="Calibri"/>
          <w:sz w:val="16"/>
          <w:szCs w:val="16"/>
          <w:lang w:val="fr-FR" w:eastAsia="fr-FR"/>
        </w:rPr>
      </w:pPr>
    </w:p>
    <w:p w14:paraId="764CD78C" w14:textId="77777777" w:rsidR="00D34E42" w:rsidRPr="00D34E42" w:rsidRDefault="00D34E42" w:rsidP="00757F26">
      <w:pPr>
        <w:widowControl/>
        <w:autoSpaceDE/>
        <w:autoSpaceDN/>
        <w:ind w:left="708"/>
        <w:jc w:val="center"/>
        <w:rPr>
          <w:rFonts w:ascii="Marianne" w:eastAsia="Times New Roman" w:hAnsi="Marianne" w:cs="Calibri"/>
          <w:b/>
          <w:sz w:val="16"/>
          <w:szCs w:val="16"/>
          <w:lang w:val="fr-FR" w:eastAsia="fr-FR"/>
        </w:rPr>
      </w:pPr>
    </w:p>
    <w:p w14:paraId="7CF60593" w14:textId="77777777" w:rsidR="00D34E42" w:rsidRPr="00D34E42" w:rsidRDefault="00D34E42" w:rsidP="00757F26">
      <w:pPr>
        <w:widowControl/>
        <w:autoSpaceDE/>
        <w:autoSpaceDN/>
        <w:ind w:left="708"/>
        <w:jc w:val="center"/>
        <w:rPr>
          <w:rFonts w:ascii="Marianne" w:eastAsia="Times New Roman" w:hAnsi="Marianne" w:cs="Calibri"/>
          <w:b/>
          <w:sz w:val="16"/>
          <w:szCs w:val="16"/>
          <w:lang w:val="fr-FR" w:eastAsia="fr-FR"/>
        </w:rPr>
      </w:pPr>
    </w:p>
    <w:p w14:paraId="1344A759" w14:textId="77777777" w:rsidR="008A0DBD" w:rsidRPr="006056C4" w:rsidRDefault="008A0DBD" w:rsidP="008A0DBD">
      <w:pPr>
        <w:jc w:val="center"/>
        <w:rPr>
          <w:rFonts w:asciiTheme="majorHAnsi" w:hAnsiTheme="majorHAnsi" w:cstheme="majorHAnsi"/>
          <w:b/>
          <w:color w:val="0000FF"/>
          <w:sz w:val="20"/>
          <w:szCs w:val="20"/>
          <w:u w:val="single"/>
          <w:lang w:val="fr-FR"/>
        </w:rPr>
      </w:pPr>
      <w:r w:rsidRPr="006056C4">
        <w:rPr>
          <w:rFonts w:asciiTheme="majorHAnsi" w:hAnsiTheme="majorHAnsi" w:cstheme="majorHAnsi"/>
          <w:b/>
          <w:color w:val="0000FF"/>
          <w:sz w:val="20"/>
          <w:szCs w:val="20"/>
          <w:lang w:val="fr-FR"/>
        </w:rPr>
        <w:t xml:space="preserve">Lorsqu’un dossier a été déposé sur la plateforme, il reste </w:t>
      </w:r>
      <w:r w:rsidRPr="006056C4">
        <w:rPr>
          <w:rFonts w:asciiTheme="majorHAnsi" w:hAnsiTheme="majorHAnsi" w:cstheme="majorHAnsi"/>
          <w:b/>
          <w:color w:val="0000FF"/>
          <w:sz w:val="20"/>
          <w:szCs w:val="20"/>
          <w:u w:val="single"/>
          <w:lang w:val="fr-FR"/>
        </w:rPr>
        <w:t>modifiable</w:t>
      </w:r>
      <w:r w:rsidRPr="006056C4">
        <w:rPr>
          <w:rFonts w:asciiTheme="majorHAnsi" w:hAnsiTheme="majorHAnsi" w:cstheme="majorHAnsi"/>
          <w:b/>
          <w:color w:val="0000FF"/>
          <w:sz w:val="20"/>
          <w:szCs w:val="20"/>
          <w:lang w:val="fr-FR"/>
        </w:rPr>
        <w:t xml:space="preserve"> jusqu’à son passage en instruction.</w:t>
      </w:r>
    </w:p>
    <w:p w14:paraId="4BD4C956" w14:textId="77777777" w:rsidR="008A0DBD" w:rsidRPr="006056C4" w:rsidRDefault="008A0DBD" w:rsidP="008A0DBD">
      <w:pPr>
        <w:jc w:val="center"/>
        <w:rPr>
          <w:rFonts w:asciiTheme="majorHAnsi" w:hAnsiTheme="majorHAnsi" w:cstheme="majorHAnsi"/>
          <w:b/>
          <w:i/>
          <w:sz w:val="20"/>
          <w:szCs w:val="20"/>
          <w:lang w:val="fr-FR"/>
        </w:rPr>
      </w:pPr>
    </w:p>
    <w:p w14:paraId="3D3CD770" w14:textId="77777777" w:rsidR="008A0DBD" w:rsidRPr="006056C4" w:rsidRDefault="008A0DBD" w:rsidP="008A0DBD">
      <w:pPr>
        <w:pStyle w:val="Sous-titre"/>
        <w:rPr>
          <w:rFonts w:cstheme="majorHAnsi"/>
          <w:sz w:val="20"/>
          <w:szCs w:val="20"/>
        </w:rPr>
      </w:pPr>
    </w:p>
    <w:p w14:paraId="40E15334" w14:textId="77777777" w:rsidR="008A0DBD" w:rsidRPr="006056C4" w:rsidRDefault="008A0DBD" w:rsidP="008A0DBD">
      <w:pPr>
        <w:jc w:val="center"/>
        <w:rPr>
          <w:rFonts w:asciiTheme="majorHAnsi" w:hAnsiTheme="majorHAnsi" w:cstheme="majorHAnsi"/>
          <w:b/>
          <w:sz w:val="20"/>
          <w:szCs w:val="20"/>
          <w:lang w:val="fr-FR"/>
        </w:rPr>
      </w:pPr>
    </w:p>
    <w:p w14:paraId="1F41B7CD" w14:textId="046AF709" w:rsidR="008A0DBD" w:rsidRPr="0066724B" w:rsidRDefault="008A0DBD" w:rsidP="008A0DBD">
      <w:pPr>
        <w:jc w:val="center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66724B">
        <w:rPr>
          <w:rFonts w:asciiTheme="majorHAnsi" w:eastAsia="Times New Roman" w:hAnsiTheme="majorHAnsi" w:cstheme="majorHAnsi"/>
          <w:sz w:val="20"/>
          <w:szCs w:val="20"/>
          <w:lang w:val="fr-FR"/>
        </w:rPr>
        <w:t>Agence régionale de Santé Nouvelle-Aquitaine</w:t>
      </w:r>
      <w:r w:rsidR="002C5C9C" w:rsidRPr="0066724B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/ Mission régionale d’appui </w:t>
      </w:r>
      <w:r w:rsidR="002C5C9C" w:rsidRPr="0066724B">
        <w:rPr>
          <w:rFonts w:asciiTheme="majorHAnsi" w:eastAsia="Times New Roman" w:hAnsiTheme="majorHAnsi" w:cstheme="majorHAnsi"/>
          <w:b/>
          <w:bCs/>
          <w:sz w:val="20"/>
          <w:szCs w:val="20"/>
          <w:lang w:val="fr-FR"/>
        </w:rPr>
        <w:t>Santé Durable Nouvelle-Aquitaine</w:t>
      </w:r>
    </w:p>
    <w:p w14:paraId="17C41737" w14:textId="77777777" w:rsidR="008A0DBD" w:rsidRPr="006056C4" w:rsidRDefault="008A0DBD" w:rsidP="008A0DBD">
      <w:pPr>
        <w:jc w:val="center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8BB6003" w14:textId="77777777" w:rsidR="008A0DBD" w:rsidRPr="006056C4" w:rsidRDefault="008A0DBD" w:rsidP="008A0DBD">
      <w:pPr>
        <w:tabs>
          <w:tab w:val="left" w:pos="4965"/>
        </w:tabs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fr-FR"/>
        </w:rPr>
      </w:pPr>
    </w:p>
    <w:p w14:paraId="275F346C" w14:textId="77777777" w:rsidR="008A0DBD" w:rsidRPr="006056C4" w:rsidRDefault="008A0DBD" w:rsidP="008A0DBD">
      <w:pPr>
        <w:jc w:val="center"/>
        <w:rPr>
          <w:rFonts w:asciiTheme="majorHAnsi" w:hAnsiTheme="majorHAnsi" w:cstheme="majorHAnsi"/>
          <w:sz w:val="20"/>
          <w:szCs w:val="20"/>
          <w:lang w:val="fr-FR"/>
        </w:rPr>
      </w:pPr>
      <w:r w:rsidRPr="006056C4">
        <w:rPr>
          <w:rFonts w:asciiTheme="majorHAnsi" w:hAnsiTheme="majorHAnsi" w:cstheme="majorHAnsi"/>
          <w:sz w:val="20"/>
          <w:szCs w:val="20"/>
          <w:lang w:val="fr-FR"/>
        </w:rPr>
        <w:t xml:space="preserve">Direction </w:t>
      </w:r>
      <w:r>
        <w:rPr>
          <w:rFonts w:asciiTheme="majorHAnsi" w:hAnsiTheme="majorHAnsi" w:cstheme="majorHAnsi"/>
          <w:sz w:val="20"/>
          <w:szCs w:val="20"/>
          <w:lang w:val="fr-FR"/>
        </w:rPr>
        <w:t>déléguée à l’efficience et à la transformation numérique du système de santé</w:t>
      </w:r>
    </w:p>
    <w:p w14:paraId="0A6AEB34" w14:textId="3CE1EB1F" w:rsidR="008A0DBD" w:rsidRPr="00687DF0" w:rsidRDefault="008A0DBD" w:rsidP="008A0DBD">
      <w:pPr>
        <w:jc w:val="center"/>
        <w:rPr>
          <w:rFonts w:asciiTheme="majorHAnsi" w:hAnsiTheme="majorHAnsi" w:cstheme="majorHAnsi"/>
          <w:i/>
          <w:sz w:val="20"/>
          <w:szCs w:val="20"/>
          <w:lang w:val="fr-FR"/>
        </w:rPr>
      </w:pPr>
      <w:r w:rsidRPr="00687DF0">
        <w:rPr>
          <w:rFonts w:asciiTheme="majorHAnsi" w:hAnsiTheme="majorHAnsi" w:cstheme="majorHAnsi"/>
          <w:i/>
          <w:sz w:val="20"/>
          <w:szCs w:val="20"/>
          <w:lang w:val="fr-FR"/>
        </w:rPr>
        <w:t>Pôle</w:t>
      </w:r>
      <w:r w:rsidR="00687DF0" w:rsidRPr="00687DF0">
        <w:rPr>
          <w:rFonts w:asciiTheme="majorHAnsi" w:hAnsiTheme="majorHAnsi" w:cstheme="majorHAnsi"/>
          <w:i/>
          <w:sz w:val="20"/>
          <w:szCs w:val="20"/>
          <w:lang w:val="fr-FR"/>
        </w:rPr>
        <w:t xml:space="preserve"> P</w:t>
      </w:r>
      <w:r w:rsidR="00315686">
        <w:rPr>
          <w:rFonts w:asciiTheme="majorHAnsi" w:hAnsiTheme="majorHAnsi" w:cstheme="majorHAnsi"/>
          <w:i/>
          <w:sz w:val="20"/>
          <w:szCs w:val="20"/>
          <w:lang w:val="fr-FR"/>
        </w:rPr>
        <w:t xml:space="preserve">erformance des établissements et </w:t>
      </w:r>
      <w:r w:rsidR="00687DF0" w:rsidRPr="00687DF0">
        <w:rPr>
          <w:rFonts w:asciiTheme="majorHAnsi" w:hAnsiTheme="majorHAnsi" w:cstheme="majorHAnsi"/>
          <w:i/>
          <w:sz w:val="20"/>
          <w:szCs w:val="20"/>
          <w:lang w:val="fr-FR"/>
        </w:rPr>
        <w:t>des Parcours de Soins (PEPS)</w:t>
      </w:r>
    </w:p>
    <w:p w14:paraId="0540D204" w14:textId="77777777" w:rsidR="00D34E42" w:rsidRPr="00D34E42" w:rsidRDefault="00D34E42" w:rsidP="00757F26">
      <w:pPr>
        <w:widowControl/>
        <w:autoSpaceDE/>
        <w:autoSpaceDN/>
        <w:spacing w:after="200"/>
        <w:ind w:left="708"/>
        <w:jc w:val="center"/>
        <w:rPr>
          <w:rFonts w:ascii="Marianne" w:eastAsia="Times New Roman" w:hAnsi="Marianne" w:cs="Times New Roman"/>
          <w:b/>
          <w:i/>
          <w:sz w:val="16"/>
          <w:szCs w:val="16"/>
          <w:lang w:val="fr-FR" w:eastAsia="fr-FR"/>
        </w:rPr>
      </w:pPr>
    </w:p>
    <w:p w14:paraId="22C58F70" w14:textId="77777777" w:rsidR="00D34E42" w:rsidRPr="00D34E42" w:rsidRDefault="00D34E42" w:rsidP="00757F26">
      <w:pPr>
        <w:widowControl/>
        <w:numPr>
          <w:ilvl w:val="1"/>
          <w:numId w:val="0"/>
        </w:numPr>
        <w:suppressLineNumbers/>
        <w:autoSpaceDE/>
        <w:autoSpaceDN/>
        <w:ind w:left="708"/>
        <w:jc w:val="center"/>
        <w:rPr>
          <w:rFonts w:ascii="Marianne" w:eastAsia="Times New Roman" w:hAnsi="Marianne" w:cs="Times New Roman"/>
          <w:i/>
          <w:iCs/>
          <w:color w:val="4F81BD"/>
          <w:spacing w:val="15"/>
          <w:sz w:val="16"/>
          <w:szCs w:val="16"/>
          <w:lang w:val="fr-FR" w:eastAsia="fr-FR" w:bidi="en-US"/>
        </w:rPr>
      </w:pPr>
    </w:p>
    <w:p w14:paraId="114A281B" w14:textId="77777777" w:rsidR="0068296C" w:rsidRDefault="0068296C" w:rsidP="00757F26">
      <w:pPr>
        <w:widowControl/>
        <w:numPr>
          <w:ilvl w:val="1"/>
          <w:numId w:val="0"/>
        </w:numPr>
        <w:suppressLineNumbers/>
        <w:autoSpaceDE/>
        <w:autoSpaceDN/>
        <w:rPr>
          <w:rFonts w:ascii="Marianne" w:eastAsia="Times New Roman" w:hAnsi="Marianne" w:cs="Times New Roman"/>
          <w:i/>
          <w:iCs/>
          <w:color w:val="4F81BD"/>
          <w:spacing w:val="15"/>
          <w:sz w:val="16"/>
          <w:szCs w:val="16"/>
          <w:lang w:val="fr-FR" w:eastAsia="fr-FR" w:bidi="en-US"/>
        </w:rPr>
      </w:pPr>
    </w:p>
    <w:p w14:paraId="25320DD4" w14:textId="77777777" w:rsidR="00B22B9C" w:rsidRDefault="00B22B9C" w:rsidP="00757F26">
      <w:pPr>
        <w:widowControl/>
        <w:numPr>
          <w:ilvl w:val="1"/>
          <w:numId w:val="0"/>
        </w:numPr>
        <w:suppressLineNumbers/>
        <w:autoSpaceDE/>
        <w:autoSpaceDN/>
        <w:rPr>
          <w:rFonts w:ascii="Marianne" w:eastAsia="Times New Roman" w:hAnsi="Marianne" w:cs="Times New Roman"/>
          <w:i/>
          <w:iCs/>
          <w:color w:val="4F81BD"/>
          <w:spacing w:val="15"/>
          <w:sz w:val="16"/>
          <w:szCs w:val="16"/>
          <w:lang w:val="fr-FR" w:eastAsia="fr-FR" w:bidi="en-US"/>
        </w:rPr>
      </w:pPr>
    </w:p>
    <w:p w14:paraId="749CB6A7" w14:textId="77777777" w:rsidR="00B22B9C" w:rsidRDefault="00B22B9C" w:rsidP="00757F26">
      <w:pPr>
        <w:widowControl/>
        <w:numPr>
          <w:ilvl w:val="1"/>
          <w:numId w:val="0"/>
        </w:numPr>
        <w:suppressLineNumbers/>
        <w:autoSpaceDE/>
        <w:autoSpaceDN/>
        <w:rPr>
          <w:rFonts w:ascii="Marianne" w:eastAsia="Times New Roman" w:hAnsi="Marianne" w:cs="Times New Roman"/>
          <w:i/>
          <w:iCs/>
          <w:color w:val="4F81BD"/>
          <w:spacing w:val="15"/>
          <w:sz w:val="16"/>
          <w:szCs w:val="16"/>
          <w:lang w:val="fr-FR" w:eastAsia="fr-FR" w:bidi="en-US"/>
        </w:rPr>
      </w:pPr>
    </w:p>
    <w:p w14:paraId="64F154B2" w14:textId="77777777" w:rsidR="0068296C" w:rsidRDefault="0068296C" w:rsidP="00757F26">
      <w:pPr>
        <w:widowControl/>
        <w:numPr>
          <w:ilvl w:val="1"/>
          <w:numId w:val="0"/>
        </w:numPr>
        <w:suppressLineNumbers/>
        <w:autoSpaceDE/>
        <w:autoSpaceDN/>
        <w:rPr>
          <w:rFonts w:ascii="Marianne" w:eastAsia="Times New Roman" w:hAnsi="Marianne" w:cs="Times New Roman"/>
          <w:i/>
          <w:iCs/>
          <w:color w:val="4F81BD"/>
          <w:spacing w:val="15"/>
          <w:sz w:val="16"/>
          <w:szCs w:val="16"/>
          <w:lang w:val="fr-FR" w:eastAsia="fr-FR" w:bidi="en-US"/>
        </w:rPr>
      </w:pPr>
    </w:p>
    <w:p w14:paraId="4731DD15" w14:textId="3C030453" w:rsidR="00B3543B" w:rsidRPr="00B3543B" w:rsidRDefault="00521259" w:rsidP="00B3543B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</w:pPr>
      <w:r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Le présent appel à </w:t>
      </w:r>
      <w:r w:rsidR="00EF669B"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candidature </w:t>
      </w:r>
      <w:r w:rsidR="0068296C" w:rsidRPr="00D34E42"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a pour objectif d’accompagner les établissements </w:t>
      </w:r>
      <w:r>
        <w:rPr>
          <w:rFonts w:ascii="Marianne" w:eastAsia="Times New Roman" w:hAnsi="Marianne" w:cs="Times New Roman"/>
          <w:sz w:val="16"/>
          <w:szCs w:val="16"/>
          <w:lang w:val="fr-FR" w:eastAsia="fr-FR"/>
        </w:rPr>
        <w:t>de santé engagé</w:t>
      </w:r>
      <w:r w:rsidR="0068296C">
        <w:rPr>
          <w:rFonts w:ascii="Marianne" w:eastAsia="Times New Roman" w:hAnsi="Marianne" w:cs="Times New Roman"/>
          <w:sz w:val="16"/>
          <w:szCs w:val="16"/>
          <w:lang w:val="fr-FR" w:eastAsia="fr-FR"/>
        </w:rPr>
        <w:t>s dans la mise en œuvre d’act</w:t>
      </w:r>
      <w:r w:rsidR="00D44519">
        <w:rPr>
          <w:rFonts w:ascii="Marianne" w:eastAsia="Times New Roman" w:hAnsi="Marianne" w:cs="Times New Roman"/>
          <w:sz w:val="16"/>
          <w:szCs w:val="16"/>
          <w:lang w:val="fr-FR" w:eastAsia="fr-FR"/>
        </w:rPr>
        <w:t>i</w:t>
      </w:r>
      <w:r w:rsidR="0068296C"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ons écoresponsables et </w:t>
      </w:r>
      <w:r w:rsidR="0068296C" w:rsidRPr="00D34E42"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souhaitant obtenir </w:t>
      </w:r>
      <w:r w:rsidR="00B3543B">
        <w:rPr>
          <w:rFonts w:ascii="Marianne" w:eastAsia="Times New Roman" w:hAnsi="Marianne" w:cs="Times New Roman"/>
          <w:sz w:val="16"/>
          <w:szCs w:val="16"/>
          <w:lang w:val="fr-FR" w:eastAsia="fr-FR"/>
        </w:rPr>
        <w:t xml:space="preserve">la mention </w:t>
      </w:r>
      <w:r w:rsidR="00B3543B" w:rsidRPr="00B3543B"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  <w:t>« Engagement environnemental »</w:t>
      </w:r>
      <w:r w:rsidR="00B3543B"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  <w:t xml:space="preserve"> </w:t>
      </w:r>
      <w:r w:rsidR="00B3543B" w:rsidRPr="00B3543B"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  <w:t>BLOC OPÉRATOIRE DURABLE</w:t>
      </w:r>
      <w:r w:rsidR="00B3543B"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  <w:t>.</w:t>
      </w:r>
    </w:p>
    <w:p w14:paraId="1FACE391" w14:textId="5EFB4C23" w:rsidR="00D34E42" w:rsidRDefault="00D34E42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46A2E467" w14:textId="77777777" w:rsidR="00757F26" w:rsidRDefault="00757F26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4AC01823" w14:textId="77777777" w:rsidR="002C5C9C" w:rsidRDefault="002C5C9C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2314A01F" w14:textId="77777777" w:rsidR="00B3543B" w:rsidRDefault="00B3543B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462C04C8" w14:textId="45CA273C" w:rsidR="000672F4" w:rsidRDefault="0068296C" w:rsidP="000672F4">
      <w:pPr>
        <w:pStyle w:val="Titre1demapage"/>
      </w:pPr>
      <w:bookmarkStart w:id="1" w:name="_Toc173232378"/>
      <w:r>
        <w:rPr>
          <w:rFonts w:cs="Calibri"/>
        </w:rPr>
        <w:t>C</w:t>
      </w:r>
      <w:r w:rsidR="00D34E42" w:rsidRPr="0068296C">
        <w:t>ontexte</w:t>
      </w:r>
      <w:bookmarkEnd w:id="1"/>
      <w:r w:rsidR="008A0DBD">
        <w:t xml:space="preserve"> et enjeux</w:t>
      </w:r>
    </w:p>
    <w:p w14:paraId="1B266C05" w14:textId="77777777" w:rsidR="000672F4" w:rsidRPr="000672F4" w:rsidRDefault="000672F4" w:rsidP="000672F4">
      <w:pPr>
        <w:pStyle w:val="Corpsdetexte"/>
        <w:rPr>
          <w:lang w:eastAsia="fr-FR"/>
        </w:rPr>
      </w:pPr>
    </w:p>
    <w:p w14:paraId="67AAF53B" w14:textId="61BB5DC0" w:rsidR="00A362CD" w:rsidRPr="00CE5696" w:rsidRDefault="00A362CD" w:rsidP="00A362CD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>En France, l'impact environnemental du système de santé peut être évalué à travers deux aspects</w:t>
      </w:r>
      <w:r w:rsidR="00D7246B" w:rsidRPr="00CE5696">
        <w:rPr>
          <w:rFonts w:ascii="Marianne" w:hAnsi="Marianne"/>
          <w:sz w:val="20"/>
          <w:szCs w:val="20"/>
          <w:lang w:val="fr-FR"/>
        </w:rPr>
        <w:t xml:space="preserve"> </w:t>
      </w:r>
      <w:r w:rsidRPr="00CE5696">
        <w:rPr>
          <w:rFonts w:ascii="Marianne" w:hAnsi="Marianne"/>
          <w:sz w:val="20"/>
          <w:szCs w:val="20"/>
          <w:lang w:val="fr-FR"/>
        </w:rPr>
        <w:t>:</w:t>
      </w:r>
    </w:p>
    <w:p w14:paraId="248ECEAC" w14:textId="1BCA0813" w:rsidR="00A362CD" w:rsidRPr="00CE5696" w:rsidRDefault="00A362CD" w:rsidP="00A362CD">
      <w:pPr>
        <w:pStyle w:val="Paragraphedeliste"/>
        <w:numPr>
          <w:ilvl w:val="0"/>
          <w:numId w:val="19"/>
        </w:num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b/>
          <w:sz w:val="20"/>
          <w:szCs w:val="20"/>
          <w:lang w:val="fr-FR"/>
        </w:rPr>
        <w:t>Les émissions de gaz à effet de serre</w:t>
      </w:r>
      <w:r w:rsidRPr="00CE5696">
        <w:rPr>
          <w:rFonts w:ascii="Marianne" w:hAnsi="Marianne"/>
          <w:sz w:val="20"/>
          <w:szCs w:val="20"/>
          <w:lang w:val="fr-FR"/>
        </w:rPr>
        <w:t xml:space="preserve"> : le secteur de la santé représente </w:t>
      </w:r>
      <w:r w:rsidRPr="00CE5696">
        <w:rPr>
          <w:rFonts w:ascii="Marianne" w:hAnsi="Marianne"/>
          <w:b/>
          <w:sz w:val="20"/>
          <w:szCs w:val="20"/>
          <w:lang w:val="fr-FR"/>
        </w:rPr>
        <w:t>environ 8% des émissions nationales de carbone</w:t>
      </w:r>
      <w:r w:rsidRPr="00CE5696">
        <w:rPr>
          <w:rFonts w:ascii="Marianne" w:hAnsi="Marianne"/>
          <w:sz w:val="20"/>
          <w:szCs w:val="20"/>
          <w:lang w:val="fr-FR"/>
        </w:rPr>
        <w:t xml:space="preserve">, ce qui correspond à 40 à 61 millions de tonnes de CO2 </w:t>
      </w:r>
      <w:r w:rsidRPr="00CE5696">
        <w:rPr>
          <w:rFonts w:ascii="Marianne" w:hAnsi="Marianne"/>
          <w:sz w:val="20"/>
          <w:szCs w:val="20"/>
          <w:lang w:val="fr-FR"/>
        </w:rPr>
        <w:fldChar w:fldCharType="begin"/>
      </w:r>
      <w:r w:rsidR="00521259" w:rsidRPr="00CE5696">
        <w:rPr>
          <w:rFonts w:ascii="Marianne" w:hAnsi="Marianne"/>
          <w:sz w:val="20"/>
          <w:szCs w:val="20"/>
          <w:lang w:val="fr-FR"/>
        </w:rPr>
        <w:instrText xml:space="preserve"> ADDIN ZOTERO_ITEM CSL_CITATION {"citationID":"VOwSkO3R","properties":{"formattedCitation":"(The Shift Project 2023)","plainCitation":"(The Shift Project 2023)","dontUpdate":true,"noteIndex":0},"citationItems":[{"id":186,"uris":["http://zotero.org/users/9467040/items/6T3IPBZT"],"itemData":{"id":186,"type":"webpage","abstract":"« Décarboner la santé pour soigner durablement » : le Shift publie la mise à jour 2023 de son rapport final dans le cadre du PTEF","container-title":"The Shift Project","language":"fr-FR","title":"Décarboner la santé pour soigner durablement : édition 2023 du rapport du Shift Project","title-short":"Décarboner la santé pour soigner durablement","URL":"https://theshiftproject.org/article/decarboner-sante-rapport-2023/","author":[{"family":"The Shift Project","given":""}],"accessed":{"date-parts":[["2024",7,8]]},"issued":{"date-parts":[["2023",4]]}}}],"schema":"https://github.com/citation-style-language/schema/raw/master/csl-citation.json"} </w:instrText>
      </w:r>
      <w:r w:rsidRPr="00CE5696">
        <w:rPr>
          <w:rFonts w:ascii="Marianne" w:hAnsi="Marianne"/>
          <w:sz w:val="20"/>
          <w:szCs w:val="20"/>
          <w:lang w:val="fr-FR"/>
        </w:rPr>
        <w:fldChar w:fldCharType="end"/>
      </w:r>
      <w:r w:rsidR="002D339A" w:rsidRPr="00CE5696">
        <w:rPr>
          <w:rFonts w:ascii="Marianne" w:hAnsi="Marianne"/>
          <w:sz w:val="20"/>
          <w:szCs w:val="20"/>
          <w:lang w:val="fr-FR"/>
        </w:rPr>
        <w:t>(The Shift Project 2023)</w:t>
      </w:r>
    </w:p>
    <w:p w14:paraId="0C8C0B6A" w14:textId="6A482A9C" w:rsidR="00757F26" w:rsidRPr="00CE5696" w:rsidRDefault="00A362CD" w:rsidP="00A86976">
      <w:pPr>
        <w:pStyle w:val="Paragraphedeliste"/>
        <w:numPr>
          <w:ilvl w:val="0"/>
          <w:numId w:val="19"/>
        </w:numPr>
        <w:jc w:val="both"/>
        <w:rPr>
          <w:rFonts w:ascii="Marianne" w:eastAsia="Times New Roman" w:hAnsi="Marianne" w:cs="Calibri"/>
          <w:b/>
          <w:sz w:val="20"/>
          <w:szCs w:val="20"/>
          <w:lang w:val="fr-FR" w:eastAsia="fr-FR"/>
        </w:rPr>
      </w:pPr>
      <w:r w:rsidRPr="00CE5696">
        <w:rPr>
          <w:rFonts w:ascii="Marianne" w:hAnsi="Marianne"/>
          <w:b/>
          <w:sz w:val="20"/>
          <w:szCs w:val="20"/>
          <w:lang w:val="fr-FR"/>
        </w:rPr>
        <w:t>La production de déchets et polluants environnementaux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t xml:space="preserve"> 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begin"/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instrText xml:space="preserve"> ADDIN ZOTERO_ITEM CSL_CITATION {"citationID":"NKezK781","properties":{"formattedCitation":"(Question d\\uc0\\u8217{}\\uc0\\u233{}conomie de la sant\\uc0\\u233{} 2023)","plainCitation":"(Question d’économie de la santé 2023)","noteIndex":0},"citationItems":[{"id":206,"uris":["http://zotero.org/users/9467040/items/9G9HMJSB"],"itemData":{"id":206,"type":"article-journal","language":"fr","source":"Zotero","title":"Comment améliorer la soutenabilité environnementale des systèmes de santé ? Une revue de littérature et un cadre d’action pour la France","author":[{"family":"Question d'économie de la santé","given":""}],"issued":{"date-parts":[["2023",5]]}}}],"schema":"https://github.com/citation-style-language/schema/raw/master/csl-citation.json"} </w:instrTex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521259" w:rsidRPr="007A69C4">
        <w:rPr>
          <w:rFonts w:ascii="Marianne" w:hAnsi="Marianne" w:cs="Times New Roman"/>
          <w:sz w:val="20"/>
          <w:szCs w:val="20"/>
          <w:lang w:val="fr-FR"/>
        </w:rPr>
        <w:t>(Question d’économie de la santé 2023)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end"/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t>.</w:t>
      </w:r>
    </w:p>
    <w:p w14:paraId="03BA9380" w14:textId="77777777" w:rsidR="00A362CD" w:rsidRPr="00CE5696" w:rsidRDefault="00A362CD" w:rsidP="002D339A">
      <w:pPr>
        <w:ind w:left="360"/>
        <w:jc w:val="both"/>
        <w:rPr>
          <w:rFonts w:ascii="Marianne" w:eastAsia="Times New Roman" w:hAnsi="Marianne" w:cs="Calibri"/>
          <w:b/>
          <w:sz w:val="20"/>
          <w:szCs w:val="20"/>
          <w:lang w:val="fr-FR" w:eastAsia="fr-FR"/>
        </w:rPr>
      </w:pPr>
    </w:p>
    <w:p w14:paraId="739E8ACA" w14:textId="7D792BD3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Les </w:t>
      </w:r>
      <w:r w:rsidRPr="00CE5696">
        <w:rPr>
          <w:rFonts w:ascii="Marianne" w:hAnsi="Marianne"/>
          <w:b/>
          <w:sz w:val="20"/>
          <w:szCs w:val="20"/>
          <w:lang w:val="fr-FR"/>
        </w:rPr>
        <w:t>établissements de santé</w:t>
      </w:r>
      <w:r w:rsidRPr="00CE5696">
        <w:rPr>
          <w:rFonts w:ascii="Marianne" w:hAnsi="Marianne"/>
          <w:sz w:val="20"/>
          <w:szCs w:val="20"/>
          <w:lang w:val="fr-FR"/>
        </w:rPr>
        <w:t xml:space="preserve"> représentent la plus grande source des émissions de gaz à effet de serre du secteur sanitaire (38%) </w:t>
      </w:r>
      <w:r w:rsidRPr="00CE5696">
        <w:rPr>
          <w:rFonts w:ascii="Marianne" w:hAnsi="Marianne"/>
          <w:sz w:val="20"/>
          <w:szCs w:val="20"/>
          <w:lang w:val="fr-FR"/>
        </w:rPr>
        <w:fldChar w:fldCharType="begin"/>
      </w:r>
      <w:r w:rsidR="002D339A" w:rsidRPr="00CE5696">
        <w:rPr>
          <w:rFonts w:ascii="Marianne" w:hAnsi="Marianne"/>
          <w:sz w:val="20"/>
          <w:szCs w:val="20"/>
          <w:lang w:val="fr-FR"/>
        </w:rPr>
        <w:instrText xml:space="preserve"> ADDIN ZOTERO_ITEM CSL_CITATION {"citationID":"siykCA2h","properties":{"formattedCitation":"(The Shift Project 2023)","plainCitation":"(The Shift Project 2023)","noteIndex":0},"citationItems":[{"id":186,"uris":["http://zotero.org/users/9467040/items/6T3IPBZT"],"itemData":{"id":186,"type":"webpage","abstract":"« Décarboner la santé pour soigner durablement » : le Shift publie la mise à jour 2023 de son rapport final dans le cadre du PTEF","container-title":"The Shift Project","language":"fr-FR","title":"Décarboner la santé pour soigner durablement : édition 2023 du rapport du Shift Project","title-short":"Décarboner la santé pour soigner durablement","URL":"https://theshiftproject.org/article/decarboner-sante-rapport-2023/","author":[{"family":"The Shift Project","given":""}],"accessed":{"date-parts":[["2024",7,8]]},"issued":{"date-parts":[["2023",4]]}}}],"schema":"https://github.com/citation-style-language/schema/raw/master/csl-citation.json"} </w:instrText>
      </w:r>
      <w:r w:rsidRPr="00CE5696">
        <w:rPr>
          <w:rFonts w:ascii="Marianne" w:hAnsi="Marianne"/>
          <w:sz w:val="20"/>
          <w:szCs w:val="20"/>
          <w:lang w:val="fr-FR"/>
        </w:rPr>
        <w:fldChar w:fldCharType="separate"/>
      </w:r>
      <w:r w:rsidR="002D339A" w:rsidRPr="007A69C4">
        <w:rPr>
          <w:rFonts w:ascii="Marianne" w:hAnsi="Marianne"/>
          <w:sz w:val="20"/>
          <w:szCs w:val="20"/>
          <w:lang w:val="fr-FR"/>
        </w:rPr>
        <w:t>(The Shift Project 2023)</w:t>
      </w:r>
      <w:r w:rsidRPr="00CE5696">
        <w:rPr>
          <w:rFonts w:ascii="Marianne" w:hAnsi="Marianne"/>
          <w:sz w:val="20"/>
          <w:szCs w:val="20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 xml:space="preserve">.  Ces émissions sont notamment liées aux </w:t>
      </w:r>
      <w:r w:rsidRPr="00CE5696">
        <w:rPr>
          <w:rFonts w:ascii="Marianne" w:hAnsi="Marianne"/>
          <w:b/>
          <w:sz w:val="20"/>
          <w:szCs w:val="20"/>
          <w:lang w:val="fr-FR"/>
        </w:rPr>
        <w:t>soins aigus et interventions chirurgicales</w:t>
      </w:r>
      <w:r w:rsidRPr="00CE5696">
        <w:rPr>
          <w:rFonts w:ascii="Marianne" w:hAnsi="Marianne"/>
          <w:sz w:val="20"/>
          <w:szCs w:val="20"/>
          <w:lang w:val="fr-FR"/>
        </w:rPr>
        <w:t xml:space="preserve">, à </w:t>
      </w:r>
      <w:r w:rsidRPr="00CE5696">
        <w:rPr>
          <w:rFonts w:ascii="Marianne" w:hAnsi="Marianne"/>
          <w:b/>
          <w:sz w:val="20"/>
          <w:szCs w:val="20"/>
          <w:lang w:val="fr-FR"/>
        </w:rPr>
        <w:t>l’hémodialyse</w:t>
      </w:r>
      <w:r w:rsidRPr="00CE5696">
        <w:rPr>
          <w:rFonts w:ascii="Marianne" w:hAnsi="Marianne"/>
          <w:sz w:val="20"/>
          <w:szCs w:val="20"/>
          <w:lang w:val="fr-FR"/>
        </w:rPr>
        <w:t xml:space="preserve"> et à l’utilisation des </w:t>
      </w:r>
      <w:r w:rsidRPr="00CE5696">
        <w:rPr>
          <w:rFonts w:ascii="Marianne" w:hAnsi="Marianne"/>
          <w:b/>
          <w:sz w:val="20"/>
          <w:szCs w:val="20"/>
          <w:lang w:val="fr-FR"/>
        </w:rPr>
        <w:t>gaz</w:t>
      </w:r>
      <w:r w:rsidRPr="00CE5696">
        <w:rPr>
          <w:rFonts w:ascii="Marianne" w:hAnsi="Marianne"/>
          <w:sz w:val="20"/>
          <w:szCs w:val="20"/>
          <w:lang w:val="fr-FR"/>
        </w:rPr>
        <w:t xml:space="preserve"> </w:t>
      </w:r>
      <w:r w:rsidRPr="00CE5696">
        <w:rPr>
          <w:rFonts w:ascii="Marianne" w:hAnsi="Marianne"/>
          <w:b/>
          <w:sz w:val="20"/>
          <w:szCs w:val="20"/>
          <w:lang w:val="fr-FR"/>
        </w:rPr>
        <w:t>médicaux et d’anesthésie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t xml:space="preserve"> 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begin"/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instrText xml:space="preserve"> ADDIN ZOTERO_ITEM CSL_CITATION {"citationID":"QzVBU38G","properties":{"formattedCitation":"(Question d\\uc0\\u8217{}\\uc0\\u233{}conomie de la sant\\uc0\\u233{} 2023)","plainCitation":"(Question d’économie de la santé 2023)","noteIndex":0},"citationItems":[{"id":206,"uris":["http://zotero.org/users/9467040/items/9G9HMJSB"],"itemData":{"id":206,"type":"article-journal","language":"fr","source":"Zotero","title":"Comment améliorer la soutenabilité environnementale des systèmes de santé ? Une revue de littérature et un cadre d’action pour la France","author":[{"family":"Question d'économie de la santé","given":""}],"issued":{"date-parts":[["2023",5]]}}}],"schema":"https://github.com/citation-style-language/schema/raw/master/csl-citation.json"} </w:instrTex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521259" w:rsidRPr="007A69C4">
        <w:rPr>
          <w:rFonts w:ascii="Marianne" w:hAnsi="Marianne" w:cs="Times New Roman"/>
          <w:sz w:val="20"/>
          <w:szCs w:val="20"/>
          <w:lang w:val="fr-FR"/>
        </w:rPr>
        <w:t>(Question d’économie de la santé 2023)</w:t>
      </w:r>
      <w:r w:rsidR="00521259" w:rsidRPr="00CE5696">
        <w:rPr>
          <w:rFonts w:ascii="Marianne" w:hAnsi="Marianne"/>
          <w:b/>
          <w:sz w:val="20"/>
          <w:szCs w:val="20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>. Les achats de médicaments et dispositifs médicaux, ainsi que les émissions liées aux transports des patients et des professionnels sont également une source majeur d’émission</w:t>
      </w:r>
      <w:r w:rsidR="00B82B1C" w:rsidRPr="00CE5696">
        <w:rPr>
          <w:rFonts w:ascii="Marianne" w:hAnsi="Marianne"/>
          <w:sz w:val="20"/>
          <w:szCs w:val="20"/>
          <w:lang w:val="fr-FR"/>
        </w:rPr>
        <w:t>s</w:t>
      </w:r>
      <w:r w:rsidRPr="00CE5696">
        <w:rPr>
          <w:rFonts w:ascii="Marianne" w:hAnsi="Marianne"/>
          <w:sz w:val="20"/>
          <w:szCs w:val="20"/>
          <w:lang w:val="fr-FR"/>
        </w:rPr>
        <w:t xml:space="preserve"> de CO</w:t>
      </w:r>
      <w:r w:rsidRPr="00CE5696">
        <w:rPr>
          <w:rFonts w:ascii="Marianne" w:hAnsi="Marianne"/>
          <w:sz w:val="20"/>
          <w:szCs w:val="20"/>
          <w:vertAlign w:val="subscript"/>
          <w:lang w:val="fr-FR"/>
        </w:rPr>
        <w:t>2</w:t>
      </w:r>
      <w:r w:rsidR="00521259" w:rsidRPr="00CE5696">
        <w:rPr>
          <w:rFonts w:ascii="Marianne" w:hAnsi="Marianne"/>
          <w:sz w:val="20"/>
          <w:szCs w:val="20"/>
          <w:vertAlign w:val="subscript"/>
          <w:lang w:val="fr-FR"/>
        </w:rPr>
        <w:t xml:space="preserve"> </w:t>
      </w:r>
      <w:r w:rsidR="00521259" w:rsidRPr="00CE5696">
        <w:rPr>
          <w:rFonts w:ascii="Marianne" w:hAnsi="Marianne"/>
          <w:sz w:val="20"/>
          <w:szCs w:val="20"/>
          <w:vertAlign w:val="subscript"/>
          <w:lang w:val="fr-FR"/>
        </w:rPr>
        <w:fldChar w:fldCharType="begin"/>
      </w:r>
      <w:r w:rsidR="00521259" w:rsidRPr="00CE5696">
        <w:rPr>
          <w:rFonts w:ascii="Marianne" w:hAnsi="Marianne"/>
          <w:sz w:val="20"/>
          <w:szCs w:val="20"/>
          <w:vertAlign w:val="subscript"/>
          <w:lang w:val="fr-FR"/>
        </w:rPr>
        <w:instrText xml:space="preserve"> ADDIN ZOTERO_ITEM CSL_CITATION {"citationID":"mdDEsh8Y","properties":{"formattedCitation":"(The Shift Project 2023)","plainCitation":"(The Shift Project 2023)","noteIndex":0},"citationItems":[{"id":186,"uris":["http://zotero.org/users/9467040/items/6T3IPBZT"],"itemData":{"id":186,"type":"webpage","abstract":"« Décarboner la santé pour soigner durablement » : le Shift publie la mise à jour 2023 de son rapport final dans le cadre du PTEF","container-title":"The Shift Project","language":"fr-FR","title":"Décarboner la santé pour soigner durablement : édition 2023 du rapport du Shift Project","title-short":"Décarboner la santé pour soigner durablement","URL":"https://theshiftproject.org/article/decarboner-sante-rapport-2023/","author":[{"family":"The Shift Project","given":""}],"accessed":{"date-parts":[["2024",7,8]]},"issued":{"date-parts":[["2023",4]]}}}],"schema":"https://github.com/citation-style-language/schema/raw/master/csl-citation.json"} </w:instrText>
      </w:r>
      <w:r w:rsidR="00521259" w:rsidRPr="00CE5696">
        <w:rPr>
          <w:rFonts w:ascii="Marianne" w:hAnsi="Marianne"/>
          <w:sz w:val="20"/>
          <w:szCs w:val="20"/>
          <w:vertAlign w:val="subscript"/>
          <w:lang w:val="fr-FR"/>
        </w:rPr>
        <w:fldChar w:fldCharType="separate"/>
      </w:r>
      <w:r w:rsidR="00521259" w:rsidRPr="007A69C4">
        <w:rPr>
          <w:rFonts w:ascii="Marianne" w:hAnsi="Marianne"/>
          <w:sz w:val="20"/>
          <w:szCs w:val="20"/>
          <w:lang w:val="fr-FR"/>
        </w:rPr>
        <w:t>(The Shift Project 2023)</w:t>
      </w:r>
      <w:r w:rsidR="00521259" w:rsidRPr="00CE5696">
        <w:rPr>
          <w:rFonts w:ascii="Marianne" w:hAnsi="Marianne"/>
          <w:sz w:val="20"/>
          <w:szCs w:val="20"/>
          <w:vertAlign w:val="subscript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>.</w:t>
      </w:r>
    </w:p>
    <w:p w14:paraId="243F6ACF" w14:textId="77777777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18CB11EE" w14:textId="1883BC0E" w:rsidR="00A362CD" w:rsidRPr="00CE5696" w:rsidRDefault="00A362CD" w:rsidP="00A362CD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Au sein des établissements de santé, le bloc opératoire représenterait </w:t>
      </w:r>
      <w:r w:rsidRPr="00CE5696">
        <w:rPr>
          <w:rFonts w:ascii="Marianne" w:hAnsi="Marianne"/>
          <w:b/>
          <w:sz w:val="20"/>
          <w:szCs w:val="20"/>
          <w:lang w:val="fr-FR"/>
        </w:rPr>
        <w:t xml:space="preserve">25% de l’impact environnemental </w:t>
      </w:r>
      <w:r w:rsidRPr="00CE5696">
        <w:rPr>
          <w:rFonts w:ascii="Marianne" w:hAnsi="Marianne"/>
          <w:sz w:val="20"/>
          <w:szCs w:val="20"/>
          <w:lang w:val="fr-FR"/>
        </w:rPr>
        <w:fldChar w:fldCharType="begin"/>
      </w:r>
      <w:r w:rsidR="002D339A" w:rsidRPr="00CE5696">
        <w:rPr>
          <w:rFonts w:ascii="Marianne" w:hAnsi="Marianne"/>
          <w:sz w:val="20"/>
          <w:szCs w:val="20"/>
          <w:lang w:val="fr-FR"/>
        </w:rPr>
        <w:instrText xml:space="preserve"> ADDIN ZOTERO_ITEM CSL_CITATION {"citationID":"kekZKsgt","properties":{"formattedCitation":"(ARS Normandie 2024)","plainCitation":"(ARS Normandie 2024)","noteIndex":0},"citationItems":[{"id":242,"uris":["http://zotero.org/users/9467040/items/DXNYWISI"],"itemData":{"id":242,"type":"webpage","language":"fr","title":"Appel à candidature à destination des établissements souhaitant obtenir un label « bloc écoresponsable ou Green bloc »","URL":"https://www.normandie.ars.sante.fr/appel-candidature-destination-des-etablissements-souhaitant-obtenir-un-label-bloc-ecoresponsable-ou","author":[{"family":"ARS Normandie","given":""}],"accessed":{"date-parts":[["2024",8,2]]},"issued":{"date-parts":[["2024",5]]}}}],"schema":"https://github.com/citation-style-language/schema/raw/master/csl-citation.json"} </w:instrText>
      </w:r>
      <w:r w:rsidRPr="00CE5696">
        <w:rPr>
          <w:rFonts w:ascii="Marianne" w:hAnsi="Marianne"/>
          <w:sz w:val="20"/>
          <w:szCs w:val="20"/>
          <w:lang w:val="fr-FR"/>
        </w:rPr>
        <w:fldChar w:fldCharType="separate"/>
      </w:r>
      <w:r w:rsidRPr="007A69C4">
        <w:rPr>
          <w:rFonts w:ascii="Marianne" w:hAnsi="Marianne"/>
          <w:sz w:val="20"/>
          <w:szCs w:val="20"/>
          <w:lang w:val="fr-FR"/>
        </w:rPr>
        <w:t>(ARS Normandie 2024)</w:t>
      </w:r>
      <w:r w:rsidRPr="00CE5696">
        <w:rPr>
          <w:rFonts w:ascii="Marianne" w:hAnsi="Marianne"/>
          <w:sz w:val="20"/>
          <w:szCs w:val="20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>.</w:t>
      </w:r>
    </w:p>
    <w:p w14:paraId="417B91D5" w14:textId="2741DDCD" w:rsidR="00A362CD" w:rsidRPr="00CE5696" w:rsidRDefault="00A362CD" w:rsidP="002D339A">
      <w:pPr>
        <w:pStyle w:val="Paragraphedeliste"/>
        <w:numPr>
          <w:ilvl w:val="0"/>
          <w:numId w:val="20"/>
        </w:num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>Les trois sources princ</w:t>
      </w:r>
      <w:r w:rsidR="002D339A" w:rsidRPr="00CE5696">
        <w:rPr>
          <w:rFonts w:ascii="Marianne" w:hAnsi="Marianne"/>
          <w:sz w:val="20"/>
          <w:szCs w:val="20"/>
          <w:lang w:val="fr-FR"/>
        </w:rPr>
        <w:t>ipales de ces émissions sont l’élimination des</w:t>
      </w:r>
      <w:r w:rsidRPr="00CE5696">
        <w:rPr>
          <w:rFonts w:ascii="Marianne" w:hAnsi="Marianne"/>
          <w:sz w:val="20"/>
          <w:szCs w:val="20"/>
          <w:lang w:val="fr-FR"/>
        </w:rPr>
        <w:t xml:space="preserve"> </w:t>
      </w:r>
      <w:r w:rsidRPr="00CE5696">
        <w:rPr>
          <w:rFonts w:ascii="Marianne" w:hAnsi="Marianne"/>
          <w:b/>
          <w:sz w:val="20"/>
          <w:szCs w:val="20"/>
          <w:lang w:val="fr-FR"/>
        </w:rPr>
        <w:t>déchets</w:t>
      </w:r>
      <w:r w:rsidRPr="00CE5696">
        <w:rPr>
          <w:rFonts w:ascii="Marianne" w:hAnsi="Marianne"/>
          <w:sz w:val="20"/>
          <w:szCs w:val="20"/>
          <w:lang w:val="fr-FR"/>
        </w:rPr>
        <w:t xml:space="preserve">, la </w:t>
      </w:r>
      <w:r w:rsidRPr="00CE5696">
        <w:rPr>
          <w:rFonts w:ascii="Marianne" w:hAnsi="Marianne"/>
          <w:b/>
          <w:sz w:val="20"/>
          <w:szCs w:val="20"/>
          <w:lang w:val="fr-FR"/>
        </w:rPr>
        <w:t>consommation énergétique</w:t>
      </w:r>
      <w:r w:rsidRPr="00CE5696">
        <w:rPr>
          <w:rFonts w:ascii="Marianne" w:hAnsi="Marianne"/>
          <w:sz w:val="20"/>
          <w:szCs w:val="20"/>
          <w:lang w:val="fr-FR"/>
        </w:rPr>
        <w:t xml:space="preserve"> et les </w:t>
      </w:r>
      <w:r w:rsidRPr="00CE5696">
        <w:rPr>
          <w:rFonts w:ascii="Marianne" w:hAnsi="Marianne"/>
          <w:b/>
          <w:sz w:val="20"/>
          <w:szCs w:val="20"/>
          <w:lang w:val="fr-FR"/>
        </w:rPr>
        <w:t>agents halogénés</w:t>
      </w:r>
      <w:r w:rsidRPr="00CE5696">
        <w:rPr>
          <w:rFonts w:ascii="Marianne" w:hAnsi="Marianne"/>
          <w:sz w:val="20"/>
          <w:szCs w:val="20"/>
          <w:lang w:val="fr-FR"/>
        </w:rPr>
        <w:t xml:space="preserve"> </w:t>
      </w:r>
      <w:r w:rsidRPr="00CE5696">
        <w:rPr>
          <w:rFonts w:ascii="Marianne" w:hAnsi="Marianne"/>
          <w:sz w:val="20"/>
          <w:szCs w:val="20"/>
          <w:lang w:val="fr-FR"/>
        </w:rPr>
        <w:fldChar w:fldCharType="begin"/>
      </w:r>
      <w:r w:rsidR="00521259" w:rsidRPr="00CE5696">
        <w:rPr>
          <w:rFonts w:ascii="Marianne" w:hAnsi="Marianne"/>
          <w:sz w:val="20"/>
          <w:szCs w:val="20"/>
          <w:lang w:val="fr-FR"/>
        </w:rPr>
        <w:instrText xml:space="preserve"> ADDIN ZOTERO_ITEM CSL_CITATION {"citationID":"yqgT4Rnm","properties":{"formattedCitation":"(C2DS 2021)","plainCitation":"(C2DS 2021)","noteIndex":0},"citationItems":[{"id":251,"uris":["http://zotero.org/users/9467040/items/3USXNTEM"],"itemData":{"id":251,"type":"webpage","container-title":"C2DS","language":"fr-FR","title":"Guide \"L’hôpital agit pour la planète\"","URL":"https://www.c2ds.eu/guide-hopital-agit-pour-la-planete/","author":[{"family":"C2DS","given":""}],"accessed":{"date-parts":[["2024",8,8]]},"issued":{"date-parts":[["2021",10]]}}}],"schema":"https://github.com/citation-style-language/schema/raw/master/csl-citation.json"} </w:instrText>
      </w:r>
      <w:r w:rsidRPr="00CE5696">
        <w:rPr>
          <w:rFonts w:ascii="Marianne" w:hAnsi="Marianne"/>
          <w:sz w:val="20"/>
          <w:szCs w:val="20"/>
          <w:lang w:val="fr-FR"/>
        </w:rPr>
        <w:fldChar w:fldCharType="separate"/>
      </w:r>
      <w:r w:rsidRPr="007A69C4">
        <w:rPr>
          <w:rFonts w:ascii="Marianne" w:hAnsi="Marianne"/>
          <w:sz w:val="20"/>
          <w:szCs w:val="20"/>
          <w:lang w:val="fr-FR"/>
        </w:rPr>
        <w:t>(C2DS 2021)</w:t>
      </w:r>
      <w:r w:rsidRPr="00CE5696">
        <w:rPr>
          <w:rFonts w:ascii="Marianne" w:hAnsi="Marianne"/>
          <w:sz w:val="20"/>
          <w:szCs w:val="20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>.</w:t>
      </w:r>
    </w:p>
    <w:p w14:paraId="3C965EF6" w14:textId="3175C0AB" w:rsidR="00A362CD" w:rsidRPr="00CE5696" w:rsidRDefault="00A362CD" w:rsidP="00A362CD">
      <w:pPr>
        <w:pStyle w:val="Paragraphedeliste"/>
        <w:numPr>
          <w:ilvl w:val="0"/>
          <w:numId w:val="20"/>
        </w:num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Le bloc opératoire est également  </w:t>
      </w:r>
      <w:r w:rsidRPr="00CE5696">
        <w:rPr>
          <w:rFonts w:ascii="Marianne" w:hAnsi="Marianne"/>
          <w:b/>
          <w:sz w:val="20"/>
          <w:szCs w:val="20"/>
          <w:lang w:val="fr-FR"/>
        </w:rPr>
        <w:t>l’une des principales sources de déchets</w:t>
      </w:r>
      <w:r w:rsidRPr="00CE5696">
        <w:rPr>
          <w:rFonts w:ascii="Marianne" w:hAnsi="Marianne"/>
          <w:sz w:val="20"/>
          <w:szCs w:val="20"/>
          <w:lang w:val="fr-FR"/>
        </w:rPr>
        <w:t xml:space="preserve"> au sein des établissements MCO </w:t>
      </w:r>
      <w:r w:rsidRPr="00CE5696">
        <w:rPr>
          <w:rFonts w:ascii="Marianne" w:hAnsi="Marianne"/>
          <w:sz w:val="20"/>
          <w:szCs w:val="20"/>
          <w:lang w:val="fr-FR"/>
        </w:rPr>
        <w:fldChar w:fldCharType="begin"/>
      </w:r>
      <w:r w:rsidR="002D339A" w:rsidRPr="00CE5696">
        <w:rPr>
          <w:rFonts w:ascii="Marianne" w:hAnsi="Marianne"/>
          <w:sz w:val="20"/>
          <w:szCs w:val="20"/>
          <w:lang w:val="fr-FR"/>
        </w:rPr>
        <w:instrText xml:space="preserve"> ADDIN ZOTERO_ITEM CSL_CITATION {"citationID":"WG749UHf","properties":{"formattedCitation":"(C2DS 2017)","plainCitation":"(C2DS 2017)","noteIndex":0},"citationItems":[{"id":239,"uris":["http://zotero.org/users/9467040/items/E3VFSZWH"],"itemData":{"id":239,"type":"webpage","abstract":"Le Guide pratique du développement durable au bloc opératoire : enjeux, réglementation, initiatives d'établissements.","container-title":"C2DS","language":"fr-FR","title":"Guide pratique du développement durable au bloc opératoire","URL":"https://www.c2ds.eu/guide-pratique-developpement-durable-bloc-operatoire/","author":[{"family":"C2DS","given":""}],"accessed":{"date-parts":[["2024",7,31]]},"issued":{"date-parts":[["2017",9]]}}}],"schema":"https://github.com/citation-style-language/schema/raw/master/csl-citation.json"} </w:instrText>
      </w:r>
      <w:r w:rsidRPr="00CE5696">
        <w:rPr>
          <w:rFonts w:ascii="Marianne" w:hAnsi="Marianne"/>
          <w:sz w:val="20"/>
          <w:szCs w:val="20"/>
          <w:lang w:val="fr-FR"/>
        </w:rPr>
        <w:fldChar w:fldCharType="separate"/>
      </w:r>
      <w:r w:rsidRPr="007A69C4">
        <w:rPr>
          <w:rFonts w:ascii="Marianne" w:hAnsi="Marianne"/>
          <w:sz w:val="20"/>
          <w:szCs w:val="20"/>
          <w:lang w:val="fr-FR"/>
        </w:rPr>
        <w:t>(C2DS 2017)</w:t>
      </w:r>
      <w:r w:rsidRPr="00CE5696">
        <w:rPr>
          <w:rFonts w:ascii="Marianne" w:hAnsi="Marianne"/>
          <w:sz w:val="20"/>
          <w:szCs w:val="20"/>
          <w:lang w:val="fr-FR"/>
        </w:rPr>
        <w:fldChar w:fldCharType="end"/>
      </w:r>
      <w:r w:rsidRPr="00CE5696">
        <w:rPr>
          <w:rFonts w:ascii="Marianne" w:hAnsi="Marianne"/>
          <w:sz w:val="20"/>
          <w:szCs w:val="20"/>
          <w:lang w:val="fr-FR"/>
        </w:rPr>
        <w:t xml:space="preserve">. La première cause de </w:t>
      </w:r>
      <w:r w:rsidRPr="00CE5696">
        <w:rPr>
          <w:rFonts w:ascii="Marianne" w:hAnsi="Marianne"/>
          <w:b/>
          <w:sz w:val="20"/>
          <w:szCs w:val="20"/>
          <w:lang w:val="fr-FR"/>
        </w:rPr>
        <w:t>surproduction</w:t>
      </w:r>
      <w:r w:rsidRPr="00CE5696">
        <w:rPr>
          <w:rFonts w:ascii="Marianne" w:hAnsi="Marianne"/>
          <w:sz w:val="20"/>
          <w:szCs w:val="20"/>
          <w:lang w:val="fr-FR"/>
        </w:rPr>
        <w:t xml:space="preserve"> de déchets est due aux </w:t>
      </w:r>
      <w:r w:rsidRPr="00CE5696">
        <w:rPr>
          <w:rFonts w:ascii="Marianne" w:hAnsi="Marianne"/>
          <w:b/>
          <w:sz w:val="20"/>
          <w:szCs w:val="20"/>
          <w:lang w:val="fr-FR"/>
        </w:rPr>
        <w:t>consommables à usage unique</w:t>
      </w:r>
      <w:r w:rsidR="00B82B1C" w:rsidRPr="00CE5696">
        <w:rPr>
          <w:rFonts w:ascii="Marianne" w:hAnsi="Marianne"/>
          <w:sz w:val="20"/>
          <w:szCs w:val="20"/>
          <w:lang w:val="fr-FR"/>
        </w:rPr>
        <w:t xml:space="preserve"> (sur</w:t>
      </w:r>
      <w:r w:rsidRPr="00CE5696">
        <w:rPr>
          <w:rFonts w:ascii="Marianne" w:hAnsi="Marianne"/>
          <w:sz w:val="20"/>
          <w:szCs w:val="20"/>
          <w:lang w:val="fr-FR"/>
        </w:rPr>
        <w:t xml:space="preserve">emballages en plastique, </w:t>
      </w:r>
      <w:r w:rsidR="005569FA" w:rsidRPr="00CE5696">
        <w:rPr>
          <w:rFonts w:ascii="Marianne" w:hAnsi="Marianne"/>
          <w:sz w:val="20"/>
          <w:szCs w:val="20"/>
          <w:lang w:val="fr-FR"/>
        </w:rPr>
        <w:t>champs opératoires</w:t>
      </w:r>
      <w:r w:rsidRPr="00CE5696">
        <w:rPr>
          <w:rFonts w:ascii="Marianne" w:hAnsi="Marianne"/>
          <w:sz w:val="20"/>
          <w:szCs w:val="20"/>
          <w:lang w:val="fr-FR"/>
        </w:rPr>
        <w:t xml:space="preserve">, ...), la deuxième étant les consommables et dispositifs médicaux </w:t>
      </w:r>
      <w:r w:rsidRPr="00CE5696">
        <w:rPr>
          <w:rFonts w:ascii="Marianne" w:hAnsi="Marianne"/>
          <w:b/>
          <w:sz w:val="20"/>
          <w:szCs w:val="20"/>
          <w:lang w:val="fr-FR"/>
        </w:rPr>
        <w:t>non utilisés</w:t>
      </w:r>
      <w:r w:rsidRPr="00CE5696">
        <w:rPr>
          <w:rFonts w:ascii="Marianne" w:hAnsi="Marianne"/>
          <w:sz w:val="20"/>
          <w:szCs w:val="20"/>
          <w:lang w:val="fr-FR"/>
        </w:rPr>
        <w:t xml:space="preserve"> (compresse</w:t>
      </w:r>
      <w:r w:rsidR="00521259" w:rsidRPr="00CE5696">
        <w:rPr>
          <w:rFonts w:ascii="Marianne" w:hAnsi="Marianne"/>
          <w:sz w:val="20"/>
          <w:szCs w:val="20"/>
          <w:lang w:val="fr-FR"/>
        </w:rPr>
        <w:t>s</w:t>
      </w:r>
      <w:r w:rsidR="00685E35" w:rsidRPr="00CE5696">
        <w:rPr>
          <w:rFonts w:ascii="Marianne" w:hAnsi="Marianne"/>
          <w:sz w:val="20"/>
          <w:szCs w:val="20"/>
          <w:lang w:val="fr-FR"/>
        </w:rPr>
        <w:t>, fils de suture, gants</w:t>
      </w:r>
      <w:r w:rsidRPr="00CE5696">
        <w:rPr>
          <w:rFonts w:ascii="Marianne" w:hAnsi="Marianne"/>
          <w:sz w:val="20"/>
          <w:szCs w:val="20"/>
          <w:lang w:val="fr-FR"/>
        </w:rPr>
        <w:t>...) et la troisième les médicaments d’anes</w:t>
      </w:r>
      <w:r w:rsidR="002D339A" w:rsidRPr="00CE5696">
        <w:rPr>
          <w:rFonts w:ascii="Marianne" w:hAnsi="Marianne"/>
          <w:sz w:val="20"/>
          <w:szCs w:val="20"/>
          <w:lang w:val="fr-FR"/>
        </w:rPr>
        <w:t>thésie préparés et non utilisé</w:t>
      </w:r>
      <w:r w:rsidR="00D62A6C">
        <w:rPr>
          <w:rFonts w:ascii="Marianne" w:hAnsi="Marianne"/>
          <w:sz w:val="20"/>
          <w:szCs w:val="20"/>
          <w:lang w:val="fr-FR"/>
        </w:rPr>
        <w:t>s</w:t>
      </w:r>
      <w:r w:rsidR="002D339A" w:rsidRPr="00CE5696">
        <w:rPr>
          <w:rFonts w:ascii="Marianne" w:hAnsi="Marianne"/>
          <w:sz w:val="20"/>
          <w:szCs w:val="20"/>
          <w:lang w:val="fr-FR"/>
        </w:rPr>
        <w:t>.</w:t>
      </w:r>
    </w:p>
    <w:p w14:paraId="57DA28B0" w14:textId="77777777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6757BE07" w14:textId="5A5B0A1E" w:rsidR="0068296C" w:rsidRPr="00CE5696" w:rsidRDefault="00631676" w:rsidP="00757F26">
      <w:pPr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D</w:t>
      </w:r>
      <w:r w:rsidR="0068296C" w:rsidRPr="00CE5696">
        <w:rPr>
          <w:rFonts w:ascii="Marianne" w:hAnsi="Marianne"/>
          <w:sz w:val="20"/>
          <w:szCs w:val="20"/>
          <w:lang w:val="fr-FR"/>
        </w:rPr>
        <w:t xml:space="preserve">es </w:t>
      </w:r>
      <w:r w:rsidR="0068296C" w:rsidRPr="00CE5696">
        <w:rPr>
          <w:rFonts w:ascii="Marianne" w:hAnsi="Marianne"/>
          <w:b/>
          <w:sz w:val="20"/>
          <w:szCs w:val="20"/>
          <w:lang w:val="fr-FR"/>
        </w:rPr>
        <w:t>initiatives locales</w:t>
      </w:r>
      <w:r w:rsidR="0068296C" w:rsidRPr="00CE5696">
        <w:rPr>
          <w:rFonts w:ascii="Marianne" w:hAnsi="Marianne"/>
          <w:sz w:val="20"/>
          <w:szCs w:val="20"/>
          <w:lang w:val="fr-FR"/>
        </w:rPr>
        <w:t xml:space="preserve"> </w:t>
      </w:r>
      <w:r w:rsidR="00521259" w:rsidRPr="00CE5696">
        <w:rPr>
          <w:rFonts w:ascii="Marianne" w:hAnsi="Marianne"/>
          <w:sz w:val="20"/>
          <w:szCs w:val="20"/>
          <w:lang w:val="fr-FR"/>
        </w:rPr>
        <w:t>pour réduire ces émissions,</w:t>
      </w:r>
      <w:r>
        <w:rPr>
          <w:rFonts w:ascii="Marianne" w:hAnsi="Marianne"/>
          <w:sz w:val="20"/>
          <w:szCs w:val="20"/>
          <w:lang w:val="fr-FR"/>
        </w:rPr>
        <w:t xml:space="preserve"> ont</w:t>
      </w:r>
      <w:r w:rsidR="007D3AB0">
        <w:rPr>
          <w:rFonts w:ascii="Marianne" w:hAnsi="Marianne"/>
          <w:sz w:val="20"/>
          <w:szCs w:val="20"/>
          <w:lang w:val="fr-FR"/>
        </w:rPr>
        <w:t xml:space="preserve"> été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="000305DD">
        <w:rPr>
          <w:rFonts w:ascii="Marianne" w:hAnsi="Marianne"/>
          <w:sz w:val="20"/>
          <w:szCs w:val="20"/>
          <w:lang w:val="fr-FR"/>
        </w:rPr>
        <w:t>lancées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="000305DD">
        <w:rPr>
          <w:rFonts w:ascii="Marianne" w:hAnsi="Marianne"/>
          <w:sz w:val="20"/>
          <w:szCs w:val="20"/>
          <w:lang w:val="fr-FR"/>
        </w:rPr>
        <w:t>mais</w:t>
      </w:r>
      <w:r w:rsidR="000305DD" w:rsidRPr="00CE5696">
        <w:rPr>
          <w:rFonts w:ascii="Marianne" w:hAnsi="Marianne"/>
          <w:sz w:val="20"/>
          <w:szCs w:val="20"/>
          <w:lang w:val="fr-FR"/>
        </w:rPr>
        <w:t xml:space="preserve"> il</w:t>
      </w:r>
      <w:r w:rsidR="0068296C" w:rsidRPr="00CE5696">
        <w:rPr>
          <w:rFonts w:ascii="Marianne" w:hAnsi="Marianne"/>
          <w:sz w:val="20"/>
          <w:szCs w:val="20"/>
          <w:lang w:val="fr-FR"/>
        </w:rPr>
        <w:t xml:space="preserve"> existe des marges de progrès. </w:t>
      </w:r>
    </w:p>
    <w:p w14:paraId="2C22076F" w14:textId="77777777" w:rsidR="0068296C" w:rsidRPr="00CE5696" w:rsidRDefault="0068296C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Calibri"/>
          <w:b/>
          <w:sz w:val="20"/>
          <w:szCs w:val="20"/>
          <w:lang w:val="fr-FR" w:eastAsia="fr-FR"/>
        </w:rPr>
      </w:pPr>
    </w:p>
    <w:p w14:paraId="3083EE97" w14:textId="77777777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L’analyse de la littérature scientifique permet de préciser les stratégies d’action, avec à la fois : </w:t>
      </w:r>
    </w:p>
    <w:p w14:paraId="5064D259" w14:textId="2442D53A" w:rsidR="0068296C" w:rsidRPr="00CE5696" w:rsidRDefault="0068296C" w:rsidP="00757F26">
      <w:pPr>
        <w:pStyle w:val="Paragraphedeliste"/>
        <w:numPr>
          <w:ilvl w:val="0"/>
          <w:numId w:val="15"/>
        </w:num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Des études sur les </w:t>
      </w:r>
      <w:r w:rsidRPr="00CE5696">
        <w:rPr>
          <w:rFonts w:ascii="Marianne" w:hAnsi="Marianne"/>
          <w:b/>
          <w:sz w:val="20"/>
          <w:szCs w:val="20"/>
          <w:lang w:val="fr-FR"/>
        </w:rPr>
        <w:t xml:space="preserve">interventions permettant d’améliorer la soutenabilité environnementale </w:t>
      </w:r>
      <w:r w:rsidR="00521259" w:rsidRPr="00CE5696">
        <w:rPr>
          <w:rFonts w:ascii="Marianne" w:hAnsi="Marianne"/>
          <w:sz w:val="20"/>
          <w:szCs w:val="20"/>
          <w:lang w:val="fr-FR"/>
        </w:rPr>
        <w:t>des</w:t>
      </w:r>
      <w:r w:rsidR="00631676">
        <w:rPr>
          <w:rFonts w:ascii="Marianne" w:hAnsi="Marianne"/>
          <w:sz w:val="20"/>
          <w:szCs w:val="20"/>
          <w:lang w:val="fr-FR"/>
        </w:rPr>
        <w:t xml:space="preserve"> blocs opératoires des </w:t>
      </w:r>
      <w:r w:rsidR="00521259" w:rsidRPr="00CE5696">
        <w:rPr>
          <w:rFonts w:ascii="Marianne" w:hAnsi="Marianne"/>
          <w:sz w:val="20"/>
          <w:szCs w:val="20"/>
          <w:lang w:val="fr-FR"/>
        </w:rPr>
        <w:t>établissements de santé</w:t>
      </w:r>
      <w:r w:rsidRPr="00CE5696">
        <w:rPr>
          <w:rFonts w:ascii="Marianne" w:hAnsi="Marianne"/>
          <w:sz w:val="20"/>
          <w:szCs w:val="20"/>
          <w:lang w:val="fr-FR"/>
        </w:rPr>
        <w:t xml:space="preserve"> </w:t>
      </w:r>
    </w:p>
    <w:p w14:paraId="46E682B6" w14:textId="4F72E698" w:rsidR="0068296C" w:rsidRPr="00CE5696" w:rsidRDefault="0068296C" w:rsidP="001225C1">
      <w:pPr>
        <w:pStyle w:val="Paragraphedeliste"/>
        <w:numPr>
          <w:ilvl w:val="0"/>
          <w:numId w:val="15"/>
        </w:num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Des </w:t>
      </w:r>
      <w:r w:rsidRPr="00CE5696">
        <w:rPr>
          <w:rFonts w:ascii="Marianne" w:hAnsi="Marianne"/>
          <w:b/>
          <w:sz w:val="20"/>
          <w:szCs w:val="20"/>
          <w:lang w:val="fr-FR"/>
        </w:rPr>
        <w:t>états des lieux des bonnes pratiques</w:t>
      </w:r>
      <w:r w:rsidRPr="00CE5696">
        <w:rPr>
          <w:rFonts w:ascii="Marianne" w:hAnsi="Marianne"/>
          <w:sz w:val="20"/>
          <w:szCs w:val="20"/>
          <w:lang w:val="fr-FR"/>
        </w:rPr>
        <w:t xml:space="preserve">, établis à la fois par les sociétés savantes telle que la Société Française d'Anesthésie et de Réanimation, les agences comme l’ANAP (Agence nationale d'appui à la performance des établissements de santé et médico-sociaux), et les </w:t>
      </w:r>
      <w:r w:rsidR="001225C1" w:rsidRPr="00CE5696">
        <w:rPr>
          <w:rFonts w:ascii="Marianne" w:hAnsi="Marianne"/>
          <w:sz w:val="20"/>
          <w:szCs w:val="20"/>
          <w:lang w:val="fr-FR"/>
        </w:rPr>
        <w:t>directions centrales des ministères engagés sur ces sujets.</w:t>
      </w:r>
    </w:p>
    <w:p w14:paraId="14316CEB" w14:textId="77777777" w:rsidR="0068296C" w:rsidRPr="00CE5696" w:rsidRDefault="0068296C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Calibri"/>
          <w:b/>
          <w:sz w:val="20"/>
          <w:szCs w:val="20"/>
          <w:lang w:val="fr-FR" w:eastAsia="fr-FR"/>
        </w:rPr>
      </w:pPr>
    </w:p>
    <w:p w14:paraId="472C1CF5" w14:textId="76DC67AA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Afin </w:t>
      </w:r>
      <w:r w:rsidRPr="00CE5696">
        <w:rPr>
          <w:rFonts w:ascii="Marianne" w:hAnsi="Marianne"/>
          <w:b/>
          <w:sz w:val="20"/>
          <w:szCs w:val="20"/>
          <w:lang w:val="fr-FR"/>
        </w:rPr>
        <w:t xml:space="preserve">d’accompagner les blocs opératoires </w:t>
      </w:r>
      <w:r w:rsidR="00631676">
        <w:rPr>
          <w:rFonts w:ascii="Marianne" w:hAnsi="Marianne"/>
          <w:b/>
          <w:sz w:val="20"/>
          <w:szCs w:val="20"/>
          <w:lang w:val="fr-FR"/>
        </w:rPr>
        <w:t xml:space="preserve">des établissements </w:t>
      </w:r>
      <w:r w:rsidRPr="00CE5696">
        <w:rPr>
          <w:rFonts w:ascii="Marianne" w:hAnsi="Marianne"/>
          <w:b/>
          <w:sz w:val="20"/>
          <w:szCs w:val="20"/>
          <w:lang w:val="fr-FR"/>
        </w:rPr>
        <w:t>de Nouvelle-Aquitaine vers des pratiques plus durables</w:t>
      </w:r>
      <w:r w:rsidRPr="00CE5696">
        <w:rPr>
          <w:rFonts w:ascii="Marianne" w:hAnsi="Marianne"/>
          <w:sz w:val="20"/>
          <w:szCs w:val="20"/>
          <w:lang w:val="fr-FR"/>
        </w:rPr>
        <w:t xml:space="preserve">, l’ARS </w:t>
      </w:r>
      <w:r w:rsidR="000305DD">
        <w:rPr>
          <w:rFonts w:ascii="Marianne" w:hAnsi="Marianne"/>
          <w:sz w:val="20"/>
          <w:szCs w:val="20"/>
          <w:lang w:val="fr-FR"/>
        </w:rPr>
        <w:t xml:space="preserve">NA </w:t>
      </w:r>
      <w:r w:rsidRPr="00CE5696">
        <w:rPr>
          <w:rFonts w:ascii="Marianne" w:hAnsi="Marianne"/>
          <w:sz w:val="20"/>
          <w:szCs w:val="20"/>
          <w:lang w:val="fr-FR"/>
        </w:rPr>
        <w:t>propose de mettre en place</w:t>
      </w:r>
      <w:r w:rsidR="00B3543B">
        <w:rPr>
          <w:rFonts w:ascii="Marianne" w:hAnsi="Marianne"/>
          <w:sz w:val="20"/>
          <w:szCs w:val="20"/>
          <w:lang w:val="fr-FR"/>
        </w:rPr>
        <w:t xml:space="preserve"> une mention </w:t>
      </w:r>
      <w:r w:rsidR="00B3543B" w:rsidRPr="00B3543B">
        <w:rPr>
          <w:rFonts w:ascii="Marianne" w:hAnsi="Marianne"/>
          <w:b/>
          <w:sz w:val="20"/>
          <w:szCs w:val="20"/>
          <w:lang w:val="fr-FR"/>
        </w:rPr>
        <w:t>« Engagement environnemental »</w:t>
      </w:r>
      <w:r w:rsidR="00B3543B">
        <w:rPr>
          <w:rFonts w:ascii="Marianne" w:hAnsi="Marianne"/>
          <w:b/>
          <w:sz w:val="20"/>
          <w:szCs w:val="20"/>
          <w:lang w:val="fr-FR"/>
        </w:rPr>
        <w:t xml:space="preserve"> </w:t>
      </w:r>
      <w:r w:rsidR="00B3543B" w:rsidRPr="00B3543B">
        <w:rPr>
          <w:rFonts w:ascii="Marianne" w:hAnsi="Marianne"/>
          <w:b/>
          <w:sz w:val="20"/>
          <w:szCs w:val="20"/>
          <w:lang w:val="fr-FR"/>
        </w:rPr>
        <w:t>BLOC OPÉRATOIRE DURABLE</w:t>
      </w:r>
      <w:r w:rsidR="00B3543B">
        <w:rPr>
          <w:rFonts w:ascii="Marianne" w:hAnsi="Marianne"/>
          <w:b/>
          <w:sz w:val="20"/>
          <w:szCs w:val="20"/>
          <w:lang w:val="fr-FR"/>
        </w:rPr>
        <w:t xml:space="preserve">, </w:t>
      </w:r>
      <w:r w:rsidR="008A0DBD" w:rsidRPr="00CE5696">
        <w:rPr>
          <w:rFonts w:ascii="Marianne" w:hAnsi="Marianne"/>
          <w:sz w:val="20"/>
          <w:szCs w:val="20"/>
          <w:lang w:val="fr-FR"/>
        </w:rPr>
        <w:t xml:space="preserve">conditionné à l’atteinte </w:t>
      </w:r>
      <w:r w:rsidRPr="00CE5696">
        <w:rPr>
          <w:rFonts w:ascii="Marianne" w:hAnsi="Marianne"/>
          <w:sz w:val="20"/>
          <w:szCs w:val="20"/>
          <w:lang w:val="fr-FR"/>
        </w:rPr>
        <w:t xml:space="preserve">d’un certain nombre de critères. </w:t>
      </w:r>
    </w:p>
    <w:p w14:paraId="1D94D79F" w14:textId="77777777" w:rsidR="00444CF1" w:rsidRPr="00CE5696" w:rsidRDefault="00444CF1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025FB594" w14:textId="160AE3B9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  <w:r w:rsidRPr="00CE5696">
        <w:rPr>
          <w:rFonts w:ascii="Marianne" w:hAnsi="Marianne"/>
          <w:sz w:val="20"/>
          <w:szCs w:val="20"/>
          <w:lang w:val="fr-FR"/>
        </w:rPr>
        <w:t xml:space="preserve">Cet appel à </w:t>
      </w:r>
      <w:r w:rsidR="00AC0BF2" w:rsidRPr="00CE5696">
        <w:rPr>
          <w:rFonts w:ascii="Marianne" w:hAnsi="Marianne"/>
          <w:sz w:val="20"/>
          <w:szCs w:val="20"/>
          <w:lang w:val="fr-FR"/>
        </w:rPr>
        <w:t xml:space="preserve">candidature </w:t>
      </w:r>
      <w:r w:rsidRPr="00CE5696">
        <w:rPr>
          <w:rFonts w:ascii="Marianne" w:hAnsi="Marianne"/>
          <w:sz w:val="20"/>
          <w:szCs w:val="20"/>
          <w:lang w:val="fr-FR"/>
        </w:rPr>
        <w:t>veillera à concilier les pratiques écologiques avec la qualité et la pertinence des soins.</w:t>
      </w:r>
    </w:p>
    <w:p w14:paraId="2CC5A8B0" w14:textId="77777777" w:rsidR="0068296C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35E52B14" w14:textId="77777777" w:rsidR="0068296C" w:rsidRPr="00CE5696" w:rsidRDefault="0068296C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33B25F28" w14:textId="286AB46E" w:rsidR="0068296C" w:rsidRPr="00CE5696" w:rsidRDefault="0068296C" w:rsidP="00757F26">
      <w:pPr>
        <w:pStyle w:val="Titre1demapage"/>
        <w:rPr>
          <w:sz w:val="20"/>
          <w:szCs w:val="20"/>
        </w:rPr>
      </w:pPr>
      <w:r w:rsidRPr="00CE5696">
        <w:rPr>
          <w:sz w:val="20"/>
          <w:szCs w:val="20"/>
        </w:rPr>
        <w:t>Objectif général</w:t>
      </w:r>
    </w:p>
    <w:p w14:paraId="2098B72E" w14:textId="77777777" w:rsidR="000672F4" w:rsidRPr="000672F4" w:rsidRDefault="000672F4" w:rsidP="000672F4">
      <w:pPr>
        <w:pStyle w:val="Corpsdetexte"/>
        <w:rPr>
          <w:lang w:eastAsia="fr-FR"/>
        </w:rPr>
      </w:pPr>
    </w:p>
    <w:p w14:paraId="5CF9408B" w14:textId="425EEAFB" w:rsidR="00D34E42" w:rsidRPr="00CE5696" w:rsidRDefault="00A362CD" w:rsidP="00757F26">
      <w:pPr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L’objectif de cet appel à 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candidature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est de d</w:t>
      </w:r>
      <w:r w:rsidR="00D34E42"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iminuer l’impact environnemental des blocs opératoires</w:t>
      </w:r>
      <w:r w:rsidR="00BC092E"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 xml:space="preserve"> sans remise en cause de la pertinence et de la qualité des soins</w:t>
      </w:r>
      <w:r w:rsidR="000305DD" w:rsidRPr="000305DD">
        <w:rPr>
          <w:rFonts w:ascii="Marianne" w:eastAsia="Times New Roman" w:hAnsi="Marianne" w:cs="Times New Roman"/>
          <w:bCs/>
          <w:sz w:val="20"/>
          <w:szCs w:val="20"/>
          <w:lang w:val="fr-FR" w:eastAsia="fr-FR"/>
        </w:rPr>
        <w:t xml:space="preserve"> </w:t>
      </w:r>
      <w:r w:rsidR="00716013" w:rsidRPr="00716013">
        <w:rPr>
          <w:rFonts w:ascii="Marianne" w:eastAsia="Times New Roman" w:hAnsi="Marianne" w:cs="Times New Roman"/>
          <w:bCs/>
          <w:sz w:val="20"/>
          <w:szCs w:val="20"/>
          <w:lang w:val="fr-FR" w:eastAsia="fr-FR"/>
        </w:rPr>
        <w:t>tout</w:t>
      </w:r>
      <w:r w:rsidR="00716013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 xml:space="preserve"> </w:t>
      </w:r>
      <w:r w:rsidR="00716013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en</w:t>
      </w:r>
      <w:r w:rsidR="00D34E4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favorisant des pratiques permettant :  </w:t>
      </w:r>
    </w:p>
    <w:p w14:paraId="13B1426C" w14:textId="77777777" w:rsidR="00BC092E" w:rsidRPr="00CE5696" w:rsidRDefault="00BC092E" w:rsidP="00757F26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6D08CE14" w14:textId="0A074052" w:rsidR="00A362CD" w:rsidRPr="00CE5696" w:rsidRDefault="00F3288E" w:rsidP="00A362CD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lastRenderedPageBreak/>
        <w:t>La</w:t>
      </w:r>
      <w:r w:rsidR="00A362CD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formation 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et la gouvernance</w:t>
      </w:r>
    </w:p>
    <w:p w14:paraId="10243F9B" w14:textId="21AD36C2" w:rsidR="00A362CD" w:rsidRDefault="00F3288E" w:rsidP="00A362CD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La</w:t>
      </w:r>
      <w:r w:rsidR="00A362CD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mise en place d’une politique d’achats </w:t>
      </w:r>
      <w:r w:rsidR="00444CF1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durables et </w:t>
      </w:r>
      <w:r w:rsidR="00A362CD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responsables </w:t>
      </w:r>
    </w:p>
    <w:p w14:paraId="0BD084B3" w14:textId="2F0CF334" w:rsidR="006A47D1" w:rsidRPr="00CE5696" w:rsidRDefault="006A47D1" w:rsidP="00A362CD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>L</w:t>
      </w:r>
      <w:r w:rsidR="00B55A96">
        <w:rPr>
          <w:rFonts w:ascii="Marianne" w:eastAsia="Times New Roman" w:hAnsi="Marianne" w:cs="Times New Roman"/>
          <w:sz w:val="20"/>
          <w:szCs w:val="20"/>
          <w:lang w:val="fr-FR" w:eastAsia="fr-FR"/>
        </w:rPr>
        <w:t>a réduction de l’utilisation des biocides</w:t>
      </w:r>
    </w:p>
    <w:p w14:paraId="00C7A6A5" w14:textId="4C8DA6BE" w:rsidR="00A362CD" w:rsidRPr="00CE5696" w:rsidRDefault="00F3288E" w:rsidP="00A362CD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L’amélioration</w:t>
      </w:r>
      <w:r w:rsidR="00444CF1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des</w:t>
      </w:r>
      <w:r w:rsidR="00A362CD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pratiques anesthésiques </w:t>
      </w:r>
      <w:r w:rsidR="00444CF1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et 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l’éco-conception des soins</w:t>
      </w:r>
    </w:p>
    <w:p w14:paraId="7DF7CDDC" w14:textId="2395364C" w:rsidR="00204608" w:rsidRPr="00CE5696" w:rsidRDefault="00F3288E" w:rsidP="00204608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L’optimisation</w:t>
      </w:r>
      <w:r w:rsidR="00204608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des consommations énergétiques </w:t>
      </w:r>
    </w:p>
    <w:p w14:paraId="2C7A1621" w14:textId="520FBEEF" w:rsidR="00BE7355" w:rsidRPr="00F3288E" w:rsidRDefault="00F3288E" w:rsidP="00BE7355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F3288E">
        <w:rPr>
          <w:rFonts w:ascii="Marianne" w:eastAsia="Times New Roman" w:hAnsi="Marianne" w:cs="Times New Roman"/>
          <w:sz w:val="20"/>
          <w:szCs w:val="20"/>
          <w:lang w:val="fr-FR" w:eastAsia="fr-FR"/>
        </w:rPr>
        <w:t>L’optimisation</w:t>
      </w:r>
      <w:r w:rsidR="00BE7355" w:rsidRPr="00F3288E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des ressources </w:t>
      </w:r>
    </w:p>
    <w:p w14:paraId="1A1DF229" w14:textId="71F1BC35" w:rsidR="00D34E42" w:rsidRPr="00F3288E" w:rsidRDefault="00F3288E" w:rsidP="00757F26">
      <w:pPr>
        <w:widowControl/>
        <w:numPr>
          <w:ilvl w:val="0"/>
          <w:numId w:val="13"/>
        </w:numPr>
        <w:autoSpaceDE/>
        <w:autoSpaceDN/>
        <w:spacing w:after="200"/>
        <w:ind w:left="709"/>
        <w:contextualSpacing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F3288E">
        <w:rPr>
          <w:rFonts w:ascii="Marianne" w:eastAsia="Times New Roman" w:hAnsi="Marianne" w:cs="Times New Roman"/>
          <w:sz w:val="20"/>
          <w:szCs w:val="20"/>
          <w:lang w:val="fr-FR" w:eastAsia="fr-FR"/>
        </w:rPr>
        <w:t>La</w:t>
      </w:r>
      <w:r w:rsidR="00D34E42" w:rsidRPr="00F3288E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promotion d</w:t>
      </w:r>
      <w:r w:rsidR="00204608" w:rsidRPr="00F3288E">
        <w:rPr>
          <w:rFonts w:ascii="Marianne" w:eastAsia="Times New Roman" w:hAnsi="Marianne" w:cs="Times New Roman"/>
          <w:sz w:val="20"/>
          <w:szCs w:val="20"/>
          <w:lang w:val="fr-FR" w:eastAsia="fr-FR"/>
        </w:rPr>
        <w:t>u transport durable pour les produits de santé</w:t>
      </w:r>
    </w:p>
    <w:p w14:paraId="7F13078B" w14:textId="77777777" w:rsidR="00D34E42" w:rsidRDefault="00D34E42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181567DE" w14:textId="56C4CF8B" w:rsidR="00D34E42" w:rsidRDefault="001225C1" w:rsidP="00757F26">
      <w:pPr>
        <w:pStyle w:val="Titre1demapage"/>
        <w:rPr>
          <w:rFonts w:eastAsiaTheme="minorHAnsi"/>
        </w:rPr>
      </w:pPr>
      <w:bookmarkStart w:id="2" w:name="_Toc173232380"/>
      <w:r>
        <w:rPr>
          <w:rFonts w:eastAsiaTheme="minorHAnsi"/>
        </w:rPr>
        <w:t>Périmètre</w:t>
      </w:r>
      <w:r w:rsidR="00D34E42" w:rsidRPr="00D34E42">
        <w:rPr>
          <w:rFonts w:eastAsiaTheme="minorHAnsi"/>
        </w:rPr>
        <w:t xml:space="preserve"> du projet</w:t>
      </w:r>
      <w:bookmarkEnd w:id="2"/>
    </w:p>
    <w:p w14:paraId="620AF9C0" w14:textId="77777777" w:rsidR="000672F4" w:rsidRPr="000672F4" w:rsidRDefault="000672F4" w:rsidP="000672F4">
      <w:pPr>
        <w:pStyle w:val="Corpsdetexte"/>
        <w:rPr>
          <w:lang w:eastAsia="fr-FR"/>
        </w:rPr>
      </w:pPr>
    </w:p>
    <w:p w14:paraId="083E799B" w14:textId="6527D0C3" w:rsidR="00D34E42" w:rsidRPr="00CE5696" w:rsidRDefault="00D34E42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Cet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appel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à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candidature</w:t>
      </w:r>
      <w:r w:rsidR="002C5C9C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s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concerne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les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établissements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de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="00882700"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santé de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 xml:space="preserve"> Nouvelle-Aquitaine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publics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ou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privés</w:t>
      </w:r>
      <w:r w:rsidRPr="00CE5696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autorisés à pratiquer la chiru</w:t>
      </w:r>
      <w:r w:rsidR="00973203" w:rsidRPr="00CE5696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rgie</w:t>
      </w:r>
      <w:r w:rsidR="00973203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</w:t>
      </w:r>
      <w:r w:rsid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ayant </w:t>
      </w:r>
      <w:r w:rsidR="002C5C9C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déjà engagé des actions en matière de </w:t>
      </w:r>
      <w:r w:rsidR="00973203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pratiques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écoresponsable</w:t>
      </w:r>
      <w:r w:rsidR="00973203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s</w:t>
      </w:r>
      <w:r w:rsidRPr="00CE5696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aux</w:t>
      </w:r>
      <w:r w:rsidRPr="00CE5696">
        <w:rPr>
          <w:rFonts w:ascii="Marianne" w:eastAsia="Times New Roman" w:hAnsi="Marianne" w:cs="Times New Roman"/>
          <w:spacing w:val="-8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blocs</w:t>
      </w:r>
      <w:r w:rsidRPr="00CE5696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opératoires</w:t>
      </w:r>
      <w:r w:rsidR="002C5C9C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ou souhaitant </w:t>
      </w:r>
      <w:r w:rsid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initier cette démarche</w:t>
      </w:r>
      <w:r w:rsidR="002C5C9C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.</w:t>
      </w:r>
    </w:p>
    <w:p w14:paraId="5FCBED7F" w14:textId="7D627FCE" w:rsidR="00D34E42" w:rsidRDefault="00D34E42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bookmarkStart w:id="3" w:name="_Hlk206677609"/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Un</w:t>
      </w:r>
      <w:r w:rsidRPr="00CE5696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 </w:t>
      </w:r>
      <w:r w:rsidR="00631676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référent du </w:t>
      </w:r>
      <w:r w:rsidR="00235312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projet </w:t>
      </w:r>
      <w:r w:rsidR="00235312" w:rsidRPr="00CE5696">
        <w:rPr>
          <w:rFonts w:ascii="Marianne" w:eastAsia="Times New Roman" w:hAnsi="Marianne" w:cs="Times New Roman"/>
          <w:spacing w:val="-5"/>
          <w:sz w:val="20"/>
          <w:szCs w:val="20"/>
          <w:lang w:val="fr-FR" w:eastAsia="fr-FR"/>
        </w:rPr>
        <w:t>doit</w:t>
      </w:r>
      <w:r w:rsidR="00E1562D">
        <w:rPr>
          <w:rFonts w:ascii="Marianne" w:eastAsia="Times New Roman" w:hAnsi="Marianne" w:cs="Times New Roman"/>
          <w:spacing w:val="-6"/>
          <w:sz w:val="20"/>
          <w:szCs w:val="20"/>
          <w:lang w:val="fr-FR" w:eastAsia="fr-FR"/>
        </w:rPr>
        <w:t xml:space="preserve">   être désigné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au sein </w:t>
      </w:r>
      <w:r w:rsidR="00631676">
        <w:rPr>
          <w:rFonts w:ascii="Marianne" w:eastAsia="Times New Roman" w:hAnsi="Marianne" w:cs="Times New Roman"/>
          <w:sz w:val="20"/>
          <w:szCs w:val="20"/>
          <w:lang w:val="fr-FR" w:eastAsia="fr-FR"/>
        </w:rPr>
        <w:t>des établissements candidats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. Il a pour rôle la coordination technique du projet et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sera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l’interlocuteur</w:t>
      </w:r>
      <w:r w:rsidRPr="00CE5696">
        <w:rPr>
          <w:rFonts w:ascii="Marianne" w:eastAsia="Times New Roman" w:hAnsi="Marianne" w:cs="Times New Roman"/>
          <w:spacing w:val="-2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privilégié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de l’ARS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="002C5C9C"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et de la mission </w:t>
      </w:r>
      <w:r w:rsidR="00B7567D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régionale </w:t>
      </w:r>
      <w:r w:rsidR="002C5C9C"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d’appui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tout</w:t>
      </w:r>
      <w:r w:rsidRPr="00CE5696">
        <w:rPr>
          <w:rFonts w:ascii="Marianne" w:eastAsia="Times New Roman" w:hAnsi="Marianne" w:cs="Times New Roman"/>
          <w:spacing w:val="-2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au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long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de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="001225C1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s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a</w:t>
      </w:r>
      <w:r w:rsidRPr="00CE5696">
        <w:rPr>
          <w:rFonts w:ascii="Marianne" w:eastAsia="Times New Roman" w:hAnsi="Marianne" w:cs="Times New Roman"/>
          <w:spacing w:val="-3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mise</w:t>
      </w:r>
      <w:r w:rsidRPr="00CE5696">
        <w:rPr>
          <w:rFonts w:ascii="Marianne" w:eastAsia="Times New Roman" w:hAnsi="Marianne" w:cs="Times New Roman"/>
          <w:spacing w:val="-1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en</w:t>
      </w:r>
      <w:r w:rsidRPr="00CE5696">
        <w:rPr>
          <w:rFonts w:ascii="Marianne" w:eastAsia="Times New Roman" w:hAnsi="Marianne" w:cs="Times New Roman"/>
          <w:spacing w:val="-3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œuvre</w:t>
      </w:r>
      <w:r w:rsidR="0063167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jusqu’à la</w:t>
      </w:r>
      <w:r w:rsidR="00DD581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procédure </w:t>
      </w:r>
      <w:r w:rsidR="00B07E97">
        <w:rPr>
          <w:rFonts w:ascii="Marianne" w:eastAsia="Times New Roman" w:hAnsi="Marianne" w:cs="Times New Roman"/>
          <w:sz w:val="20"/>
          <w:szCs w:val="20"/>
          <w:lang w:val="fr-FR" w:eastAsia="fr-FR"/>
        </w:rPr>
        <w:t>d’évaluation.</w:t>
      </w:r>
    </w:p>
    <w:bookmarkEnd w:id="3"/>
    <w:p w14:paraId="2D631833" w14:textId="7512F9B6" w:rsidR="00D34E42" w:rsidRPr="00CE5696" w:rsidRDefault="00D34E42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</w:pP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Les </w:t>
      </w:r>
      <w:r w:rsidR="0063167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réponses et les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propositions attendues devront démontrer une compréhension approfondie des enjeux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environnementaux liés à la chirurgie hospitalière,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ainsi qu'une expertise avérée dans la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conduite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="000305D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d’actions ou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de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projets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de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développement</w:t>
      </w:r>
      <w:r w:rsidRP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</w:t>
      </w:r>
      <w:r w:rsidRPr="00B7567D">
        <w:rPr>
          <w:rFonts w:ascii="Marianne" w:eastAsia="Times New Roman" w:hAnsi="Marianne" w:cs="Times New Roman"/>
          <w:sz w:val="20"/>
          <w:szCs w:val="20"/>
          <w:lang w:val="fr-FR" w:eastAsia="fr-FR"/>
        </w:rPr>
        <w:t>durable</w:t>
      </w:r>
      <w:r w:rsidR="00B7567D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>.</w:t>
      </w:r>
      <w:r w:rsidR="00C353AB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  </w:t>
      </w:r>
    </w:p>
    <w:p w14:paraId="17B6D9A9" w14:textId="3307E1CB" w:rsidR="001076B6" w:rsidRDefault="008930A4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Trois de niveaux de </w:t>
      </w:r>
      <w:r w:rsidR="00C47FFA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qualité 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sont proposés selon le degré d’atteinte des différents </w:t>
      </w:r>
      <w:r w:rsidR="001076B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>c</w:t>
      </w:r>
      <w:r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 xml:space="preserve">ritères. </w:t>
      </w:r>
    </w:p>
    <w:p w14:paraId="775D609E" w14:textId="4465B919" w:rsidR="008930A4" w:rsidRDefault="001076B6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75214D" wp14:editId="5C2DCBB3">
                <wp:simplePos x="0" y="0"/>
                <wp:positionH relativeFrom="column">
                  <wp:posOffset>4969510</wp:posOffset>
                </wp:positionH>
                <wp:positionV relativeFrom="paragraph">
                  <wp:posOffset>45720</wp:posOffset>
                </wp:positionV>
                <wp:extent cx="1152525" cy="1195070"/>
                <wp:effectExtent l="0" t="0" r="9525" b="5080"/>
                <wp:wrapSquare wrapText="bothSides"/>
                <wp:docPr id="11712761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1E69B" w14:textId="7852893E" w:rsidR="00053EC6" w:rsidRDefault="00B354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ECF12E" wp14:editId="45594023">
                                  <wp:extent cx="895267" cy="1085850"/>
                                  <wp:effectExtent l="0" t="0" r="0" b="0"/>
                                  <wp:docPr id="1643377293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374" cy="112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521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1.3pt;margin-top:3.6pt;width:90.75pt;height:94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k9CgIAAPcDAAAOAAAAZHJzL2Uyb0RvYy54bWysU1Fv0zAQfkfiP1h+p0mqlq1R02l0FCGN&#10;gTT4AY7jNBaOz5zdJuPXc3a6rhpvCEey7nLnz3fffV7fjL1hR4Veg614Mcs5U1ZCo+2+4j++795d&#10;c+aDsI0wYFXFn5TnN5u3b9aDK9UcOjCNQkYg1peDq3gXgiuzzMtO9cLPwClLwRawF4Fc3GcNioHQ&#10;e5PN8/x9NgA2DkEq7+nv3RTkm4TftkqGr23rVWCm4lRbSDumvY57tlmLco/CdVqeyhD/UEUvtKVL&#10;z1B3Igh2QP0XVK8lgoc2zCT0GbStlir1QN0U+atuHjvhVOqFyPHuTJP/f7Dy4fjoviEL4wcYaYCp&#10;Ce/uQf70zMK2E3avbhFh6JRo6OIiUpYNzpeno5FqX/oIUg9foKEhi0OABDS22EdWqE9G6DSApzPp&#10;agxMxiuL5Zw+ziTFimK1zK/SWDJRPh936MMnBT2LRsWRpprgxfHeh1iOKJ9T4m0ejG522pjk4L7e&#10;GmRHQQrYpZU6eJVmLBsqvoqFxFMW4vkkjl4HUqjRfcWv87gmzUQ6PtompQShzWRTJcae+ImUTOSE&#10;sR4pMfJUQ/NETCFMSqSXQ0YH+JuzgVRYcf/rIFBxZj5bYntVLBZRtslZLK/m5OBlpL6MCCsJquKB&#10;s8nchiT1qaNbmkqrE18vlZxqJXUlGk8vIcr30k9ZL+918wcAAP//AwBQSwMEFAAGAAgAAAAhAKnn&#10;FODeAAAACQEAAA8AAABkcnMvZG93bnJldi54bWxMj91Og0AQRu9NfIfNmHhj7FJCoSBLoyYab/vz&#10;AAO7BSI7S9htoW/veKV3M/lOvjlT7hY7iKuZfO9IwXoVgTDUON1Tq+B0/HjegvABSePgyCi4GQ+7&#10;6v6uxEK7mfbmegit4BLyBSroQhgLKX3TGYt+5UZDnJ3dZDHwOrVSTzhzuR1kHEWptNgTX+hwNO+d&#10;ab4PF6vg/DU/bfK5/gynbJ+kb9hntbsp9fiwvL6ACGYJfzD86rM6VOxUuwtpLwYF2TZOGeUhBsF5&#10;niZrEDWD+SYBWZXy/wfVDwAAAP//AwBQSwECLQAUAAYACAAAACEAtoM4kv4AAADhAQAAEwAAAAAA&#10;AAAAAAAAAAAAAAAAW0NvbnRlbnRfVHlwZXNdLnhtbFBLAQItABQABgAIAAAAIQA4/SH/1gAAAJQB&#10;AAALAAAAAAAAAAAAAAAAAC8BAABfcmVscy8ucmVsc1BLAQItABQABgAIAAAAIQCySHk9CgIAAPcD&#10;AAAOAAAAAAAAAAAAAAAAAC4CAABkcnMvZTJvRG9jLnhtbFBLAQItABQABgAIAAAAIQCp5xTg3gAA&#10;AAkBAAAPAAAAAAAAAAAAAAAAAGQEAABkcnMvZG93bnJldi54bWxQSwUGAAAAAAQABADzAAAAbwUA&#10;AAAA&#10;" stroked="f">
                <v:textbox>
                  <w:txbxContent>
                    <w:p w14:paraId="2E21E69B" w14:textId="7852893E" w:rsidR="00053EC6" w:rsidRDefault="00B3543B">
                      <w:r>
                        <w:rPr>
                          <w:noProof/>
                        </w:rPr>
                        <w:drawing>
                          <wp:inline distT="0" distB="0" distL="0" distR="0" wp14:anchorId="07ECF12E" wp14:editId="45594023">
                            <wp:extent cx="895267" cy="1085850"/>
                            <wp:effectExtent l="0" t="0" r="0" b="0"/>
                            <wp:docPr id="1643377293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374" cy="112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0A4" w:rsidRPr="00CE5696"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  <w:t>Ces niveaux sont présentés comme suit :</w:t>
      </w:r>
    </w:p>
    <w:p w14:paraId="302B6B9D" w14:textId="4A0AA627" w:rsidR="001076B6" w:rsidRPr="00CE5696" w:rsidRDefault="001076B6" w:rsidP="00757F2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pacing w:val="1"/>
          <w:sz w:val="20"/>
          <w:szCs w:val="20"/>
          <w:lang w:val="fr-FR" w:eastAsia="fr-FR"/>
        </w:rPr>
      </w:pPr>
    </w:p>
    <w:p w14:paraId="38587041" w14:textId="389E4E4F" w:rsidR="0009175C" w:rsidRDefault="00B3543B" w:rsidP="0078014F">
      <w:pPr>
        <w:widowControl/>
        <w:autoSpaceDE/>
        <w:autoSpaceDN/>
        <w:spacing w:after="200"/>
        <w:rPr>
          <w:noProof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E4620A" wp14:editId="2C62B2C0">
                <wp:simplePos x="0" y="0"/>
                <wp:positionH relativeFrom="column">
                  <wp:posOffset>2327910</wp:posOffset>
                </wp:positionH>
                <wp:positionV relativeFrom="paragraph">
                  <wp:posOffset>353060</wp:posOffset>
                </wp:positionV>
                <wp:extent cx="1257935" cy="1167130"/>
                <wp:effectExtent l="0" t="0" r="0" b="0"/>
                <wp:wrapSquare wrapText="bothSides"/>
                <wp:docPr id="19288714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B071" w14:textId="16D61FA6" w:rsidR="00FD40CC" w:rsidRDefault="00B354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02ADE" wp14:editId="71BA6589">
                                  <wp:extent cx="961390" cy="1066800"/>
                                  <wp:effectExtent l="0" t="0" r="0" b="0"/>
                                  <wp:docPr id="935497062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39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620A" id="_x0000_s1027" type="#_x0000_t202" style="position:absolute;margin-left:183.3pt;margin-top:27.8pt;width:99.05pt;height:91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t/EQIAAP4DAAAOAAAAZHJzL2Uyb0RvYy54bWysU9tu2zAMfR+wfxD0vjhOk7Yx4hRdugwD&#10;ugvQ7QNkWY6FyaJGKbGzrx+luGnQvQ3zg0Ca1CF5eLS6GzrDDgq9BlvyfDLlTFkJtba7kv/4vn13&#10;y5kPwtbCgFUlPyrP79Zv36x6V6gZtGBqhYxArC96V/I2BFdkmZet6oSfgFOWgg1gJwK5uMtqFD2h&#10;dyabTafXWQ9YOwSpvKe/D6cgXyf8plEyfG0arwIzJafeQjoxnVU8s/VKFDsUrtVybEP8Qxed0JaK&#10;nqEeRBBsj/ovqE5LBA9NmEjoMmgaLVWagabJp6+meWqFU2kWIse7M03+/8HKL4cn9w1ZGN7DQAtM&#10;Q3j3CPKnZxY2rbA7dY8IfatETYXzSFnWO1+MVyPVvvARpOo/Q01LFvsACWhosIus0JyM0GkBxzPp&#10;aghMxpKzxc3yasGZpFieX9/kV2ktmSierzv04aOCjkWj5EhbTfDi8OhDbEcUzymxmgej6602Jjm4&#10;qzYG2UGQArbpSxO8SjOW9SVfLmaLhGwh3k/i6HQghRrdlfx2Gr+TZiIdH2ydUoLQ5mRTJ8aO/ERK&#10;TuSEoRqYrkfyIl0V1EciDOEkSHpAZLSAvznrSYwl97/2AhVn5pMl0pf5fB7Vm5z54mZGDl5GqsuI&#10;sJKgSh44O5mbkBQf6bBwT8tpdKLtpZOxZRJZYnN8EFHFl37Kenm26z8AAAD//wMAUEsDBBQABgAI&#10;AAAAIQBrHuW13wAAAAoBAAAPAAAAZHJzL2Rvd25yZXYueG1sTI/BToNAEIbvJr7DZky8GLvYwmIp&#10;S6MmGq+tfYABpkDKzhJ2W+jbu57saTKZL/98f76dTS8uNLrOsoaXRQSCuLJ1x42Gw8/n8ysI55Fr&#10;7C2This52Bb3dzlmtZ14R5e9b0QIYZehhtb7IZPSVS0ZdAs7EIfb0Y4GfVjHRtYjTiHc9HIZRUoa&#10;7Dh8aHGgj5aq0/5sNBy/p6dkPZVf/pDuYvWOXVraq9aPD/PbBoSn2f/D8Kcf1KEITqU9c+1Er2Gl&#10;lAqohiQJMwCJilMQpYblah2DLHJ5W6H4BQAA//8DAFBLAQItABQABgAIAAAAIQC2gziS/gAAAOEB&#10;AAATAAAAAAAAAAAAAAAAAAAAAABbQ29udGVudF9UeXBlc10ueG1sUEsBAi0AFAAGAAgAAAAhADj9&#10;If/WAAAAlAEAAAsAAAAAAAAAAAAAAAAALwEAAF9yZWxzLy5yZWxzUEsBAi0AFAAGAAgAAAAhAFAR&#10;e38RAgAA/gMAAA4AAAAAAAAAAAAAAAAALgIAAGRycy9lMm9Eb2MueG1sUEsBAi0AFAAGAAgAAAAh&#10;AGse5bXfAAAACgEAAA8AAAAAAAAAAAAAAAAAawQAAGRycy9kb3ducmV2LnhtbFBLBQYAAAAABAAE&#10;APMAAAB3BQAAAAA=&#10;" stroked="f">
                <v:textbox>
                  <w:txbxContent>
                    <w:p w14:paraId="44AEB071" w14:textId="16D61FA6" w:rsidR="00FD40CC" w:rsidRDefault="00B3543B">
                      <w:r>
                        <w:rPr>
                          <w:noProof/>
                        </w:rPr>
                        <w:drawing>
                          <wp:inline distT="0" distB="0" distL="0" distR="0" wp14:anchorId="61702ADE" wp14:editId="71BA6589">
                            <wp:extent cx="961390" cy="1066800"/>
                            <wp:effectExtent l="0" t="0" r="0" b="0"/>
                            <wp:docPr id="935497062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39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0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C4B4F" wp14:editId="01EE276A">
                <wp:simplePos x="0" y="0"/>
                <wp:positionH relativeFrom="margin">
                  <wp:posOffset>3727743</wp:posOffset>
                </wp:positionH>
                <wp:positionV relativeFrom="paragraph">
                  <wp:posOffset>1405499</wp:posOffset>
                </wp:positionV>
                <wp:extent cx="2454812" cy="483284"/>
                <wp:effectExtent l="0" t="19050" r="3175" b="31115"/>
                <wp:wrapNone/>
                <wp:docPr id="6" name="Connecteur : en 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C3F503-72E1-F6B0-C9A0-0B3B2DEEC9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54812" cy="483284"/>
                        </a:xfrm>
                        <a:prstGeom prst="bentConnector3">
                          <a:avLst>
                            <a:gd name="adj1" fmla="val 49050"/>
                          </a:avLst>
                        </a:prstGeom>
                        <a:noFill/>
                        <a:ln w="38100" cap="flat" cmpd="sng" algn="ctr">
                          <a:solidFill>
                            <a:srgbClr val="005841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C0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5" o:spid="_x0000_s1026" type="#_x0000_t34" style="position:absolute;margin-left:293.5pt;margin-top:110.65pt;width:193.3pt;height:38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pc9AEAAMoDAAAOAAAAZHJzL2Uyb0RvYy54bWysU02P0zAQvSPxHyzfaZI2Rdmo6R5aLZcF&#10;VlrgPvVHEvCXbNO0/56x01YL3FZ7scYz8ZuZ91429yetyFH4MFrT0WpRUiIMs3w0fUe/f3v40FAS&#10;IhgOyhrR0bMI9H77/t1mcq1Y2sEqLjxBEBPayXV0iNG1RRHYIDSEhXXCYFFaryHi1fcF9zAhulbF&#10;siw/FpP13HnLRAiY3c9Fus34UgoWv0oZRCSqozhbzKfP5yGdxXYDbe/BDSO7jAGvmELDaLDpDWoP&#10;EchvP/4HpUfmbbAyLpjVhZVyZCLvgNtU5T/bPA/gRN4FyQnuRlN4O1j25bgzTz6Nzk7m2T1a9isg&#10;KcXkQnsrpktw82cn6TWRanQ/UO+8M25BTpnS841ScYqEYXJZr+umWlLCsFY3q2VTJ84LaBNOaut8&#10;iJ+E1SQFHT0IE3fWGFTO+lXGh+NjiJlcTgxodBHwnxUlUivU6giK1HflOmuJuJevMboip6fGPoxK&#10;ZbWVIVNHV01VoiEYoOmkgoihdryjwfSUgOrRzSz63D9YNfL0PAEF3x92yhNsi8uW66aeSQgDcDFn&#10;79YlQudeAeJny+d0hTPOeZztApOZ+As/Db2HMMxvculCmDKpv8imRkKuIs26JIUOlp+f/DWPhsno&#10;F3MnR768Y/zyF9z+AQAA//8DAFBLAwQUAAYACAAAACEA91/Svd8AAAALAQAADwAAAGRycy9kb3du&#10;cmV2LnhtbEyPwU7DMBBE70j8g7VI3KjTFJImxKkQqOICBwoS1028TSLidWS7afh7zAmOszOafVPt&#10;FjOKmZwfLCtYrxIQxK3VA3cKPt73N1sQPiBrHC2Tgm/ysKsvLyostT3zG82H0IlYwr5EBX0IUyml&#10;b3sy6Fd2Io7e0TqDIUrXSe3wHMvNKNMkyaTBgeOHHid67Kn9OpyMAomv87P7fDL6ZZ/hQEWT87FR&#10;6vpqebgHEWgJf2H4xY/oUEemxp5YezEquNvmcUtQkKbrDYiYKPJNBqKJlyK/BVlX8v+G+gcAAP//&#10;AwBQSwECLQAUAAYACAAAACEAtoM4kv4AAADhAQAAEwAAAAAAAAAAAAAAAAAAAAAAW0NvbnRlbnRf&#10;VHlwZXNdLnhtbFBLAQItABQABgAIAAAAIQA4/SH/1gAAAJQBAAALAAAAAAAAAAAAAAAAAC8BAABf&#10;cmVscy8ucmVsc1BLAQItABQABgAIAAAAIQAnk6pc9AEAAMoDAAAOAAAAAAAAAAAAAAAAAC4CAABk&#10;cnMvZTJvRG9jLnhtbFBLAQItABQABgAIAAAAIQD3X9K93wAAAAsBAAAPAAAAAAAAAAAAAAAAAE4E&#10;AABkcnMvZG93bnJldi54bWxQSwUGAAAAAAQABADzAAAAWgUAAAAA&#10;" adj="10595" strokecolor="#005840" strokeweight="3pt">
                <o:lock v:ext="edit" shapetype="f"/>
                <w10:wrap anchorx="margin"/>
              </v:shape>
            </w:pict>
          </mc:Fallback>
        </mc:AlternateContent>
      </w:r>
      <w:r w:rsidR="00C846D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B6F266" wp14:editId="11AA3EA9">
                <wp:simplePos x="0" y="0"/>
                <wp:positionH relativeFrom="margin">
                  <wp:align>right</wp:align>
                </wp:positionH>
                <wp:positionV relativeFrom="paragraph">
                  <wp:posOffset>920115</wp:posOffset>
                </wp:positionV>
                <wp:extent cx="1335405" cy="464185"/>
                <wp:effectExtent l="0" t="0" r="0" b="0"/>
                <wp:wrapSquare wrapText="bothSides"/>
                <wp:docPr id="3819425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4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0CBF" w14:textId="77777777" w:rsidR="00C846DB" w:rsidRDefault="00C846DB" w:rsidP="00C846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BBB66F" w14:textId="76036780" w:rsidR="00C846DB" w:rsidRPr="00C846DB" w:rsidRDefault="00C846DB" w:rsidP="00C846DB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+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% des </w:t>
                            </w:r>
                            <w:r w:rsidRPr="00C846DB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critères avancés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F266" id="_x0000_s1028" type="#_x0000_t202" style="position:absolute;margin-left:53.95pt;margin-top:72.45pt;width:105.15pt;height:36.5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nOEgIAAP0DAAAOAAAAZHJzL2Uyb0RvYy54bWysU9tu2zAMfR+wfxD0vthxnK414hRdugwD&#10;ugvQ7QNkWbaFyaImKbGzry8lu2m2vQ3zgyCa5CF5eLS5HXtFjsI6Cbqky0VKidAcaqnbkn7/tn9z&#10;TYnzTNdMgRYlPQlHb7evX20GU4gMOlC1sARBtCsGU9LOe1MkieOd6JlbgBEanQ3Ynnk0bZvUlg2I&#10;3qskS9OrZABbGwtcOId/7ycn3Ub8phHcf2kaJzxRJcXefDxtPKtwJtsNK1rLTCf53Ab7hy56JjUW&#10;PUPdM8/Iwcq/oHrJLTho/IJDn0DTSC7iDDjNMv1jmseOGRFnQXKcOdPk/h8s/3x8NF8t8eM7GHGB&#10;cQhnHoD/cETDrmO6FXfWwtAJVmPhZaAsGYwr5tRAtStcAKmGT1DjktnBQwQaG9sHVnBOgui4gNOZ&#10;dDF6wkPJ1Wqdp2tKOPryqzxb5bEEK56zjXX+g4CehEtJLS41orPjg/OhG1Y8h4RiDpSs91KpaNi2&#10;2ilLjgwFsI/fjP5bmNJkKOnNOltHZA0hP2qjlx4FqmRf0us0fJNkAhvvdR1DPJNqumMnSs/0BEYm&#10;bvxYjUTWJc1CbmCrgvqEfFmY9IjvBy8d2F+UDKjFkrqfB2YFJeqjRs5vlnkexBuNfP02Q8NeeqpL&#10;D9McoUrqKZmuOx8FH+jQcIe7aWSk7aWTuWXUWGRzfg9BxJd2jHp5tdsnAAAA//8DAFBLAwQUAAYA&#10;CAAAACEAhACpr90AAAAIAQAADwAAAGRycy9kb3ducmV2LnhtbEyPzU7DQAyE70i8w8pIXBDdtIT+&#10;hGwqQAJxbekDOFk3ich6o+y2Sd8e9wQ32zMaf5NvJ9epMw2h9WxgPktAEVfetlwbOHx/PK5BhYhs&#10;sfNMBi4UYFvc3uSYWT/yjs77WCsJ4ZChgSbGPtM6VA05DDPfE4t29IPDKOtQazvgKOGu04skWWqH&#10;LcuHBnt6b6j62Z+cgePX+PC8GcvPeFjt0uUbtqvSX4y5v5teX0BFmuKfGa74gg6FMJX+xDaozoAU&#10;iXJN0w0okRfz5AlUeR3WCegi1/8LFL8AAAD//wMAUEsBAi0AFAAGAAgAAAAhALaDOJL+AAAA4QEA&#10;ABMAAAAAAAAAAAAAAAAAAAAAAFtDb250ZW50X1R5cGVzXS54bWxQSwECLQAUAAYACAAAACEAOP0h&#10;/9YAAACUAQAACwAAAAAAAAAAAAAAAAAvAQAAX3JlbHMvLnJlbHNQSwECLQAUAAYACAAAACEAuiY5&#10;zhICAAD9AwAADgAAAAAAAAAAAAAAAAAuAgAAZHJzL2Uyb0RvYy54bWxQSwECLQAUAAYACAAAACEA&#10;hACpr90AAAAIAQAADwAAAAAAAAAAAAAAAABsBAAAZHJzL2Rvd25yZXYueG1sUEsFBgAAAAAEAAQA&#10;8wAAAHYFAAAAAA==&#10;" stroked="f">
                <v:textbox>
                  <w:txbxContent>
                    <w:p w14:paraId="2F7E0CBF" w14:textId="77777777" w:rsidR="00C846DB" w:rsidRDefault="00C846DB" w:rsidP="00C846D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1BBB66F" w14:textId="76036780" w:rsidR="00C846DB" w:rsidRPr="00C846DB" w:rsidRDefault="00C846DB" w:rsidP="00C846DB">
                      <w:pPr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09175C">
                        <w:rPr>
                          <w:sz w:val="16"/>
                          <w:szCs w:val="16"/>
                        </w:rPr>
                        <w:t xml:space="preserve">+ </w:t>
                      </w:r>
                      <w:r>
                        <w:rPr>
                          <w:sz w:val="16"/>
                          <w:szCs w:val="16"/>
                        </w:rPr>
                        <w:t>50</w:t>
                      </w:r>
                      <w:r w:rsidRPr="0009175C">
                        <w:rPr>
                          <w:sz w:val="16"/>
                          <w:szCs w:val="16"/>
                        </w:rPr>
                        <w:t xml:space="preserve">% des </w:t>
                      </w:r>
                      <w:r w:rsidRPr="00C846DB"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  <w:t>critères avancés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6D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059FF1" wp14:editId="3D6280BE">
                <wp:simplePos x="0" y="0"/>
                <wp:positionH relativeFrom="margin">
                  <wp:posOffset>3846830</wp:posOffset>
                </wp:positionH>
                <wp:positionV relativeFrom="paragraph">
                  <wp:posOffset>1096010</wp:posOffset>
                </wp:positionV>
                <wp:extent cx="955675" cy="603885"/>
                <wp:effectExtent l="0" t="0" r="0" b="5715"/>
                <wp:wrapSquare wrapText="bothSides"/>
                <wp:docPr id="12347237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0BC8B" w14:textId="77777777" w:rsidR="000E79B7" w:rsidRDefault="000E79B7" w:rsidP="000917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C2713B" w14:textId="4FCEF8A2" w:rsidR="0009175C" w:rsidRPr="0009175C" w:rsidRDefault="0009175C" w:rsidP="0009175C">
                            <w:pPr>
                              <w:rPr>
                                <w:b/>
                                <w:bCs/>
                                <w:color w:val="FFA893" w:themeColor="accent4" w:themeTint="99"/>
                                <w:sz w:val="16"/>
                                <w:szCs w:val="16"/>
                              </w:rPr>
                            </w:pP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+ </w:t>
                            </w:r>
                            <w:r w:rsidR="000E79B7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0% des </w:t>
                            </w:r>
                            <w:r w:rsidRPr="0009175C">
                              <w:rPr>
                                <w:b/>
                                <w:bCs/>
                                <w:color w:val="FFA893" w:themeColor="accent4" w:themeTint="99"/>
                                <w:sz w:val="16"/>
                                <w:szCs w:val="16"/>
                              </w:rPr>
                              <w:t>critères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9FF1" id="_x0000_s1029" type="#_x0000_t202" style="position:absolute;margin-left:302.9pt;margin-top:86.3pt;width:75.25pt;height:4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A4EQIAAPwDAAAOAAAAZHJzL2Uyb0RvYy54bWysU9uO2yAQfa/Uf0C8N3aycTZrxVlts01V&#10;aXuRtv0ADDhGxQwFEnv79R2wN5u2b1V5QDPMcJg5c9jcDp0mJ+m8AlPR+SynRBoOQplDRb993b9Z&#10;U+IDM4JpMLKiT9LT2+3rV5velnIBLWghHUEQ48veVrQNwZZZ5nkrO+ZnYKXBYAOuYwFdd8iEYz2i&#10;dzpb5Pkq68EJ64BL7/H0fgzSbcJvGsnD56bxMhBdUawtpN2lvY57tt2w8uCYbRWfymD/UEXHlMFH&#10;z1D3LDBydOovqE5xBx6aMOPQZdA0isvUA3Yzz//o5rFlVqZekBxvzzT5/wfLP50e7RdHwvAWBhxg&#10;asLbB+DfPTGwa5k5yDvnoG8lE/jwPFKW9daX09VItS99BKn7jyBwyOwYIAENjesiK9gnQXQcwNOZ&#10;dDkEwvHwpihW1wUlHEOr/Gq9LtILrHy+bJ0P7yV0JBoVdTjTBM5ODz7EYlj5nBLf8qCV2Cutk+MO&#10;9U47cmI4/31aE/pvadqQPlayKBKygXg/SaNTAfWpVVfRdR7XqJhIxjsjUkpgSo82VqLNxE4kZKQm&#10;DPVAlKjoVbwbyapBPCFdDkY54vdBowX3k5IepVhR/+PInKREfzBI+c18uYzaTc6yuF6g4y4j9WWE&#10;GY5QFQ2UjOYuJL1HOgzc4WgalWh7qWQqGSWW2Jy+Q9TwpZ+yXj7t9hcAAAD//wMAUEsDBBQABgAI&#10;AAAAIQBOArnf3gAAAAsBAAAPAAAAZHJzL2Rvd25yZXYueG1sTI/BTsMwEETvSPyDtUhcEHUIxG5D&#10;nAqQQFxb+gFOsk0i4nUUu0369ywnOI5mNPOm2C5uEGecQu/JwMMqAYFU+6an1sDh6/1+DSJES40d&#10;PKGBCwbYltdXhc0bP9MOz/vYCi6hkFsDXYxjLmWoO3Q2rPyIxN7RT85GllMrm8nOXO4GmSaJks72&#10;xAudHfGtw/p7f3IGjp/zXbaZq4940Lsn9Wp7XfmLMbc3y8sziIhL/AvDLz6jQ8lMlT9RE8RgQCUZ&#10;o0c2dKpAcEJn6hFEZSBVWoMsC/n/Q/kDAAD//wMAUEsBAi0AFAAGAAgAAAAhALaDOJL+AAAA4QEA&#10;ABMAAAAAAAAAAAAAAAAAAAAAAFtDb250ZW50X1R5cGVzXS54bWxQSwECLQAUAAYACAAAACEAOP0h&#10;/9YAAACUAQAACwAAAAAAAAAAAAAAAAAvAQAAX3JlbHMvLnJlbHNQSwECLQAUAAYACAAAACEAFPGQ&#10;OBECAAD8AwAADgAAAAAAAAAAAAAAAAAuAgAAZHJzL2Uyb0RvYy54bWxQSwECLQAUAAYACAAAACEA&#10;TgK5394AAAALAQAADwAAAAAAAAAAAAAAAABrBAAAZHJzL2Rvd25yZXYueG1sUEsFBgAAAAAEAAQA&#10;8wAAAHYFAAAAAA==&#10;" stroked="f">
                <v:textbox>
                  <w:txbxContent>
                    <w:p w14:paraId="13C0BC8B" w14:textId="77777777" w:rsidR="000E79B7" w:rsidRDefault="000E79B7" w:rsidP="0009175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C2713B" w14:textId="4FCEF8A2" w:rsidR="0009175C" w:rsidRPr="0009175C" w:rsidRDefault="0009175C" w:rsidP="0009175C">
                      <w:pPr>
                        <w:rPr>
                          <w:b/>
                          <w:bCs/>
                          <w:color w:val="FFA893" w:themeColor="accent4" w:themeTint="99"/>
                          <w:sz w:val="16"/>
                          <w:szCs w:val="16"/>
                        </w:rPr>
                      </w:pPr>
                      <w:r w:rsidRPr="0009175C">
                        <w:rPr>
                          <w:sz w:val="16"/>
                          <w:szCs w:val="16"/>
                        </w:rPr>
                        <w:t xml:space="preserve">+ </w:t>
                      </w:r>
                      <w:r w:rsidR="000E79B7">
                        <w:rPr>
                          <w:sz w:val="16"/>
                          <w:szCs w:val="16"/>
                        </w:rPr>
                        <w:t>10</w:t>
                      </w:r>
                      <w:r w:rsidRPr="0009175C">
                        <w:rPr>
                          <w:sz w:val="16"/>
                          <w:szCs w:val="16"/>
                        </w:rPr>
                        <w:t xml:space="preserve">0% des </w:t>
                      </w:r>
                      <w:r w:rsidRPr="0009175C">
                        <w:rPr>
                          <w:b/>
                          <w:bCs/>
                          <w:color w:val="FFA893" w:themeColor="accent4" w:themeTint="99"/>
                          <w:sz w:val="16"/>
                          <w:szCs w:val="16"/>
                        </w:rPr>
                        <w:t>critères standards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EC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AFDEFE" wp14:editId="39DC281B">
                <wp:simplePos x="0" y="0"/>
                <wp:positionH relativeFrom="margin">
                  <wp:posOffset>5000137</wp:posOffset>
                </wp:positionH>
                <wp:positionV relativeFrom="paragraph">
                  <wp:posOffset>480109</wp:posOffset>
                </wp:positionV>
                <wp:extent cx="1054735" cy="569595"/>
                <wp:effectExtent l="0" t="0" r="0" b="1905"/>
                <wp:wrapSquare wrapText="bothSides"/>
                <wp:docPr id="17263474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C60A7" w14:textId="77777777" w:rsidR="000E79B7" w:rsidRDefault="000E79B7" w:rsidP="000917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AD0D1B" w14:textId="3CD8B141" w:rsidR="0009175C" w:rsidRPr="0009175C" w:rsidRDefault="0009175C" w:rsidP="0009175C">
                            <w:pPr>
                              <w:rPr>
                                <w:b/>
                                <w:bCs/>
                                <w:color w:val="FFA893" w:themeColor="accent4" w:themeTint="99"/>
                                <w:sz w:val="16"/>
                                <w:szCs w:val="16"/>
                              </w:rPr>
                            </w:pP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+ 50% des </w:t>
                            </w:r>
                            <w:r w:rsidRPr="000E79B7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critères </w:t>
                            </w:r>
                            <w:r w:rsidR="000E79B7" w:rsidRPr="000E79B7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avancés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DEFE" id="_x0000_s1030" type="#_x0000_t202" style="position:absolute;margin-left:393.7pt;margin-top:37.8pt;width:83.05pt;height:4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esEgIAAP0DAAAOAAAAZHJzL2Uyb0RvYy54bWysU9tu2zAMfR+wfxD0vtjJ4rYxohRdugwD&#10;ugvQ7QNkWY6FyaImKbGzry8lu2m2vQ3zgyCa5CF5eLS+HTpNjtJ5BYbR+SynRBoBtTJ7Rr9/2725&#10;ocQHbmquwUhGT9LT283rV+velnIBLehaOoIgxpe9ZbQNwZZZ5kUrO+5nYKVBZwOu4wFNt89qx3tE&#10;73S2yPOrrAdXWwdCeo9/70cn3ST8ppEifGkaLwPRjGJvIZ0unVU8s82al3vHbavE1Ab/hy46rgwW&#10;PUPd88DJwam/oDolHHhowkxAl0HTKCHTDDjNPP9jmseWW5lmQXK8PdPk/x+s+Hx8tF8dCcM7GHCB&#10;aQhvH0D88MTAtuVmL++cg76VvMbC80hZ1ltfTqmRal/6CFL1n6DGJfNDgAQ0NK6LrOCcBNFxAacz&#10;6XIIRMSSebG8fltQItBXXK2KVZFK8PI52zofPkjoSLww6nCpCZ0fH3yI3fDyOSQW86BVvVNaJ8Pt&#10;q6125MhRALv0Tei/hWlDekZXxaJIyAZiftJGpwIKVKuO0Zs8fqNkIhvvTZ1CAld6vGMn2kz0REZG&#10;bsJQDUTVjC5jbmSrgvqEfDkY9YjvBy8tuF+U9KhFRv3PA3eSEv3RIOer+XIZxZuMZXG9QMNdeqpL&#10;DzcCoRgNlIzXbUiCj3QYuMPdNCrR9tLJ1DJqLLE5vYco4ks7Rb282s0TAAAA//8DAFBLAwQUAAYA&#10;CAAAACEAILK2uN4AAAAKAQAADwAAAGRycy9kb3ducmV2LnhtbEyPwU7DMAyG70i8Q2QkLoilsKXd&#10;StMJkEBcN/YAaeO1FY1TNdnavT3mxG62/On39xfb2fXijGPoPGl4WiQgkGpvO2o0HL4/HtcgQjRk&#10;Te8JNVwwwLa8vSlMbv1EOzzvYyM4hEJuNLQxDrmUoW7RmbDwAxLfjn50JvI6NtKOZuJw18vnJEml&#10;Mx3xh9YM+N5i/bM/OQ3Hr+lBbabqMx6y3Sp9M11W+YvW93fz6wuIiHP8h+FPn9WhZKfKn8gG0WvI&#10;1tmKUR5UCoKBjVoqEBWTqVqCLAt5XaH8BQAA//8DAFBLAQItABQABgAIAAAAIQC2gziS/gAAAOEB&#10;AAATAAAAAAAAAAAAAAAAAAAAAABbQ29udGVudF9UeXBlc10ueG1sUEsBAi0AFAAGAAgAAAAhADj9&#10;If/WAAAAlAEAAAsAAAAAAAAAAAAAAAAALwEAAF9yZWxzLy5yZWxzUEsBAi0AFAAGAAgAAAAhALQK&#10;t6wSAgAA/QMAAA4AAAAAAAAAAAAAAAAALgIAAGRycy9lMm9Eb2MueG1sUEsBAi0AFAAGAAgAAAAh&#10;ACCytrjeAAAACgEAAA8AAAAAAAAAAAAAAAAAbAQAAGRycy9kb3ducmV2LnhtbFBLBQYAAAAABAAE&#10;APMAAAB3BQAAAAA=&#10;" stroked="f">
                <v:textbox>
                  <w:txbxContent>
                    <w:p w14:paraId="49AC60A7" w14:textId="77777777" w:rsidR="000E79B7" w:rsidRDefault="000E79B7" w:rsidP="0009175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AD0D1B" w14:textId="3CD8B141" w:rsidR="0009175C" w:rsidRPr="0009175C" w:rsidRDefault="0009175C" w:rsidP="0009175C">
                      <w:pPr>
                        <w:rPr>
                          <w:b/>
                          <w:bCs/>
                          <w:color w:val="FFA893" w:themeColor="accent4" w:themeTint="99"/>
                          <w:sz w:val="16"/>
                          <w:szCs w:val="16"/>
                        </w:rPr>
                      </w:pPr>
                      <w:r w:rsidRPr="0009175C">
                        <w:rPr>
                          <w:sz w:val="16"/>
                          <w:szCs w:val="16"/>
                        </w:rPr>
                        <w:t xml:space="preserve">+ 50% des </w:t>
                      </w:r>
                      <w:r w:rsidRPr="000E79B7"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critères </w:t>
                      </w:r>
                      <w:r w:rsidR="000E79B7" w:rsidRPr="000E79B7"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  <w:t>avancés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EC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1DCFAF" wp14:editId="6B6545F9">
                <wp:simplePos x="0" y="0"/>
                <wp:positionH relativeFrom="column">
                  <wp:posOffset>3677920</wp:posOffset>
                </wp:positionH>
                <wp:positionV relativeFrom="paragraph">
                  <wp:posOffset>5715</wp:posOffset>
                </wp:positionV>
                <wp:extent cx="1124585" cy="1061720"/>
                <wp:effectExtent l="0" t="0" r="0" b="5080"/>
                <wp:wrapSquare wrapText="bothSides"/>
                <wp:docPr id="17204327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1F1C" w14:textId="0A402D70" w:rsidR="00053EC6" w:rsidRDefault="00B354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E14C0" wp14:editId="3E310BE8">
                                  <wp:extent cx="933075" cy="1035685"/>
                                  <wp:effectExtent l="0" t="0" r="0" b="0"/>
                                  <wp:docPr id="836657279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465" cy="1048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CFAF" id="_x0000_s1031" type="#_x0000_t202" style="position:absolute;margin-left:289.6pt;margin-top:.45pt;width:88.55pt;height:8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vq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UxXyyvl5xJihX5VfF+ntqSifL5uEMfPinoWZxUHKmrSV4cHnyI6YjyeUu8zYPRzVYbkxa4&#10;qzcG2UGQA7bpSxW82mYsGyp+s5wvk7KFeD6Zo9eBHGp0X/HrPH6TZyKOj7ZJW4LQZppTJsae+EQk&#10;E5ww1iPTTcWX8WzEVUNzJGAIkyHpAdGkA/zN2UBmrLj/tReoODOfLUG/KRaL6N60WCwjIYaXkfoy&#10;IqwkqYoHzqbpJiTHRxwW7qg5rU7YXjI5pUwmSzRPDyK6+HKddr082/UfAAAA//8DAFBLAwQUAAYA&#10;CAAAACEAplmQH90AAAAIAQAADwAAAGRycy9kb3ducmV2LnhtbEyP0U6DQBBF3038h8008cXYpVWg&#10;IEujJhpfW/sBAzsFUnaXsNtC/97xyT5O7sm9Z4rtbHpxodF3zipYLSMQZGunO9soOPx8Pm1A+IBW&#10;Y+8sKbiSh215f1dgrt1kd3TZh0ZwifU5KmhDGHIpfd2SQb90A1nOjm40GPgcG6lHnLjc9HIdRYk0&#10;2FleaHGgj5bq0/5sFBy/p8c4m6qvcEh3L8k7dmnlrko9LOa3VxCB5vAPw58+q0PJTpU7W+1FryBO&#10;szWjCjIQHKdx8gyiYi7ZrECWhbx9oPwFAAD//wMAUEsBAi0AFAAGAAgAAAAhALaDOJL+AAAA4QEA&#10;ABMAAAAAAAAAAAAAAAAAAAAAAFtDb250ZW50X1R5cGVzXS54bWxQSwECLQAUAAYACAAAACEAOP0h&#10;/9YAAACUAQAACwAAAAAAAAAAAAAAAAAvAQAAX3JlbHMvLnJlbHNQSwECLQAUAAYACAAAACEAso5b&#10;6hICAAD+AwAADgAAAAAAAAAAAAAAAAAuAgAAZHJzL2Uyb0RvYy54bWxQSwECLQAUAAYACAAAACEA&#10;plmQH90AAAAIAQAADwAAAAAAAAAAAAAAAABsBAAAZHJzL2Rvd25yZXYueG1sUEsFBgAAAAAEAAQA&#10;8wAAAHYFAAAAAA==&#10;" stroked="f">
                <v:textbox>
                  <w:txbxContent>
                    <w:p w14:paraId="25E91F1C" w14:textId="0A402D70" w:rsidR="00053EC6" w:rsidRDefault="00B3543B">
                      <w:r>
                        <w:rPr>
                          <w:noProof/>
                        </w:rPr>
                        <w:drawing>
                          <wp:inline distT="0" distB="0" distL="0" distR="0" wp14:anchorId="257E14C0" wp14:editId="3E310BE8">
                            <wp:extent cx="933075" cy="1035685"/>
                            <wp:effectExtent l="0" t="0" r="0" b="0"/>
                            <wp:docPr id="836657279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465" cy="1048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75C">
        <w:rPr>
          <w:rFonts w:ascii="Marianne" w:eastAsia="Times New Roman" w:hAnsi="Marianne" w:cs="Times New Roman"/>
          <w:noProof/>
          <w:spacing w:val="1"/>
          <w:sz w:val="16"/>
          <w:szCs w:val="16"/>
          <w:lang w:val="fr-FR" w:eastAsia="fr-FR"/>
        </w:rPr>
        <w:drawing>
          <wp:inline distT="0" distB="0" distL="0" distR="0" wp14:anchorId="5FCA0455" wp14:editId="14C51E62">
            <wp:extent cx="1771448" cy="1301262"/>
            <wp:effectExtent l="0" t="0" r="635" b="0"/>
            <wp:docPr id="17319399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01" cy="1347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175C" w:rsidRPr="0009175C">
        <w:rPr>
          <w:noProof/>
        </w:rPr>
        <w:t xml:space="preserve"> </w:t>
      </w:r>
    </w:p>
    <w:p w14:paraId="36A93B9C" w14:textId="09EA82F8" w:rsidR="000E79B7" w:rsidRDefault="00C846DB" w:rsidP="0009175C">
      <w:pPr>
        <w:widowControl/>
        <w:autoSpaceDE/>
        <w:autoSpaceDN/>
        <w:spacing w:after="200"/>
        <w:rPr>
          <w:noProof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356F1" wp14:editId="3EB37B00">
                <wp:simplePos x="0" y="0"/>
                <wp:positionH relativeFrom="margin">
                  <wp:posOffset>2528277</wp:posOffset>
                </wp:positionH>
                <wp:positionV relativeFrom="paragraph">
                  <wp:posOffset>88705</wp:posOffset>
                </wp:positionV>
                <wp:extent cx="1054735" cy="569595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78136" w14:textId="77777777" w:rsidR="000E79B7" w:rsidRDefault="000E79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762D3D" w14:textId="72A969AA" w:rsidR="0009175C" w:rsidRPr="0009175C" w:rsidRDefault="0009175C">
                            <w:pPr>
                              <w:rPr>
                                <w:b/>
                                <w:bCs/>
                                <w:color w:val="FFA893" w:themeColor="accent4" w:themeTint="99"/>
                                <w:sz w:val="16"/>
                                <w:szCs w:val="16"/>
                              </w:rPr>
                            </w:pPr>
                            <w:r w:rsidRPr="0009175C">
                              <w:rPr>
                                <w:sz w:val="16"/>
                                <w:szCs w:val="16"/>
                              </w:rPr>
                              <w:t xml:space="preserve">+ 50% des </w:t>
                            </w:r>
                            <w:r w:rsidRPr="0009175C">
                              <w:rPr>
                                <w:b/>
                                <w:bCs/>
                                <w:color w:val="FFA893" w:themeColor="accent4" w:themeTint="99"/>
                                <w:sz w:val="16"/>
                                <w:szCs w:val="16"/>
                              </w:rPr>
                              <w:t>critères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56F1" id="_x0000_s1032" type="#_x0000_t202" style="position:absolute;margin-left:199.1pt;margin-top:7pt;width:83.05pt;height:4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ubEgIAAP0DAAAOAAAAZHJzL2Uyb0RvYy54bWysU9tu2zAMfR+wfxD0vtjJ4rQxohRdugwD&#10;ugvQ7QNkWY6FyaImKbG7ry8lu2m2vQ3zgyCa5CF5eLS5GTpNTtJ5BYbR+SynRBoBtTIHRr9/27+5&#10;psQHbmquwUhGH6WnN9vXrza9LeUCWtC1dARBjC97y2gbgi2zzItWdtzPwEqDzgZcxwOa7pDVjveI&#10;3ulskeerrAdXWwdCeo9/70Yn3Sb8ppEifGkaLwPRjGJvIZ0unVU8s+2GlwfHbavE1Ab/hy46rgwW&#10;PUPd8cDJ0am/oDolHHhowkxAl0HTKCHTDDjNPP9jmoeWW5lmQXK8PdPk/x+s+Hx6sF8dCcM7GHCB&#10;aQhv70H88MTAruXmIG+dg76VvMbC80hZ1ltfTqmRal/6CFL1n6DGJfNjgAQ0NK6LrOCcBNFxAY9n&#10;0uUQiIgl82J59bagRKCvWK2LdZFK8PI52zofPkjoSLww6nCpCZ2f7n2I3fDyOSQW86BVvVdaJ8Md&#10;qp125MRRAPv0Tei/hWlDekbXxaJIyAZiftJGpwIKVKuO0es8fqNkIhvvTZ1CAld6vGMn2kz0REZG&#10;bsJQDUTVjK5ibmSrgvoR+XIw6hHfD15acL8o6VGLjPqfR+4kJfqjQc7X8+UyijcZy+JqgYa79FSX&#10;Hm4EQjEaKBmvu5AEH+kwcIu7aVSi7aWTqWXUWGJzeg9RxJd2inp5tdsnAAAA//8DAFBLAwQUAAYA&#10;CAAAACEA/g2dld4AAAAKAQAADwAAAGRycy9kb3ducmV2LnhtbEyPwU7DMBBE70j8g7VIXBB1aNKk&#10;TeNUgATi2tIPcOJtEjVeR7HbpH/PcoLjzjzNzhS72fbiiqPvHCl4WUQgkGpnOmoUHL8/ntcgfNBk&#10;dO8IFdzQw668vyt0btxEe7weQiM4hHyuFbQhDLmUvm7Rar9wAxJ7JzdaHfgcG2lGPXG47eUyilJp&#10;dUf8odUDvrdYnw8Xq+D0NT2tNlP1GY7ZPknfdJdV7qbU48P8ugURcA5/MPzW5+pQcqfKXch40SuI&#10;N+slo2wkvImBVZrEICoWojgDWRby/4TyBwAA//8DAFBLAQItABQABgAIAAAAIQC2gziS/gAAAOEB&#10;AAATAAAAAAAAAAAAAAAAAAAAAABbQ29udGVudF9UeXBlc10ueG1sUEsBAi0AFAAGAAgAAAAhADj9&#10;If/WAAAAlAEAAAsAAAAAAAAAAAAAAAAALwEAAF9yZWxzLy5yZWxzUEsBAi0AFAAGAAgAAAAhAFFj&#10;G5sSAgAA/QMAAA4AAAAAAAAAAAAAAAAALgIAAGRycy9lMm9Eb2MueG1sUEsBAi0AFAAGAAgAAAAh&#10;AP4NnZXeAAAACgEAAA8AAAAAAAAAAAAAAAAAbAQAAGRycy9kb3ducmV2LnhtbFBLBQYAAAAABAAE&#10;APMAAAB3BQAAAAA=&#10;" stroked="f">
                <v:textbox>
                  <w:txbxContent>
                    <w:p w14:paraId="68478136" w14:textId="77777777" w:rsidR="000E79B7" w:rsidRDefault="000E79B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762D3D" w14:textId="72A969AA" w:rsidR="0009175C" w:rsidRPr="0009175C" w:rsidRDefault="0009175C">
                      <w:pPr>
                        <w:rPr>
                          <w:b/>
                          <w:bCs/>
                          <w:color w:val="FFA893" w:themeColor="accent4" w:themeTint="99"/>
                          <w:sz w:val="16"/>
                          <w:szCs w:val="16"/>
                        </w:rPr>
                      </w:pPr>
                      <w:r w:rsidRPr="0009175C">
                        <w:rPr>
                          <w:sz w:val="16"/>
                          <w:szCs w:val="16"/>
                        </w:rPr>
                        <w:t xml:space="preserve">+ 50% des </w:t>
                      </w:r>
                      <w:r w:rsidRPr="0009175C">
                        <w:rPr>
                          <w:b/>
                          <w:bCs/>
                          <w:color w:val="FFA893" w:themeColor="accent4" w:themeTint="99"/>
                          <w:sz w:val="16"/>
                          <w:szCs w:val="16"/>
                        </w:rPr>
                        <w:t>critères standards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00EAED" w14:textId="7BF08899" w:rsidR="000E79B7" w:rsidRDefault="00C846DB" w:rsidP="000E79B7">
      <w:pPr>
        <w:widowControl/>
        <w:autoSpaceDE/>
        <w:autoSpaceDN/>
        <w:spacing w:after="200"/>
        <w:jc w:val="right"/>
        <w:rPr>
          <w:rFonts w:ascii="Marianne" w:eastAsia="Times New Roman" w:hAnsi="Marianne" w:cs="Times New Roman"/>
          <w:spacing w:val="1"/>
          <w:sz w:val="16"/>
          <w:szCs w:val="16"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D2E2F" wp14:editId="14F35477">
                <wp:simplePos x="0" y="0"/>
                <wp:positionH relativeFrom="column">
                  <wp:posOffset>2489787</wp:posOffset>
                </wp:positionH>
                <wp:positionV relativeFrom="paragraph">
                  <wp:posOffset>173013</wp:posOffset>
                </wp:positionV>
                <wp:extent cx="2293034" cy="319552"/>
                <wp:effectExtent l="0" t="19050" r="12065" b="23495"/>
                <wp:wrapNone/>
                <wp:docPr id="863436189" name="Connecteur : en 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3034" cy="31955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 cap="flat" cmpd="sng" algn="ctr">
                          <a:solidFill>
                            <a:srgbClr val="005841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39E35" id="Connecteur : en angle 9" o:spid="_x0000_s1026" type="#_x0000_t34" style="position:absolute;margin-left:196.05pt;margin-top:13.6pt;width:180.55pt;height:25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q48AEAAMoDAAAOAAAAZHJzL2Uyb0RvYy54bWysU02P0zAQvSPxHyzfaZJ2i7ZR0z20Wi4L&#10;rLTAfeqPJODYlsc07b9n7KTVAjdEDpY9Y7958+Zl+3AeDDupgL2zDa8WJWfKCid72zb865fHd/ec&#10;YQQrwTirGn5RyB92b99sR1+rpeuckSowArFYj77hXYy+LgoUnRoAF84rS0ntwgCRjqEtZICR0AdT&#10;LMvyfTG6IH1wQiFS9DAl+S7ja61E/Kw1qshMw4lbzGvI6zGtxW4LdRvAd72YacA/sBigt1T0BnWA&#10;COxn6P+CGnoRHDodF8INhdO6Fyr3QN1U5R/dvHTgVe6FxEF/kwn/H6z4dNrb55Coi7N98U9O/EAS&#10;pRg91rdkOqCfrp11GJg2vf9G8849UxfsnCW93CRV58gEBZfLzapc3XEmKLeqNuv1MmleQJ1wUlkf&#10;MH5QbmBp0/CjsnHvrKXJubDK+HB6wpjFlczCQC4C+b3iTA+GZnUCw9YlfTPufJsqXJHTU+see2Py&#10;tI1lI3G5r+gJE0Cm0wYibQcvG4625QxMS24WMeT66Ewv0/MEhKE97k1gVJaaLdf3d5MI2IFUU3ST&#10;6EzOQogfnZzCVXmNE7cZJivxG34ifQDspjc5NTdmbKqvsqlJkOuQprmkCR2dvDyHa5wMk9FncydH&#10;vj7T/vUvuPsFAAD//wMAUEsDBBQABgAIAAAAIQBy5rJo3wAAAAkBAAAPAAAAZHJzL2Rvd25yZXYu&#10;eG1sTI/BbsIwDIbvk/YOkSftgkZKESuUpghN2o3DxpDG0TShrdY4UZNCeft5p3H7LX/6/bnYjLYT&#10;F9OH1pGC2TQBYahyuqVaweHr/WUJIkQkjZ0jo+BmAmzKx4cCc+2u9Gku+1gLLqGQo4ImRp9LGarG&#10;WAxT5w3x7ux6i5HHvpa6xyuX206mSfIqLbbEFxr05q0x1c9+sAp2bnDozx/H3dHfvifyUE30dqnU&#10;89O4XYOIZoz/MPzpszqU7HRyA+kgOgXzVTpjVEGapSAYyBZzDicO2QJkWcj7D8pfAAAA//8DAFBL&#10;AQItABQABgAIAAAAIQC2gziS/gAAAOEBAAATAAAAAAAAAAAAAAAAAAAAAABbQ29udGVudF9UeXBl&#10;c10ueG1sUEsBAi0AFAAGAAgAAAAhADj9If/WAAAAlAEAAAsAAAAAAAAAAAAAAAAALwEAAF9yZWxz&#10;Ly5yZWxzUEsBAi0AFAAGAAgAAAAhAIqC+rjwAQAAygMAAA4AAAAAAAAAAAAAAAAALgIAAGRycy9l&#10;Mm9Eb2MueG1sUEsBAi0AFAAGAAgAAAAhAHLmsmjfAAAACQEAAA8AAAAAAAAAAAAAAAAASgQAAGRy&#10;cy9kb3ducmV2LnhtbFBLBQYAAAAABAAEAPMAAABWBQAAAAA=&#10;" strokecolor="#005840" strokeweight="3pt">
                <o:lock v:ext="edit" shapetype="f"/>
              </v:shape>
            </w:pict>
          </mc:Fallback>
        </mc:AlternateContent>
      </w:r>
    </w:p>
    <w:p w14:paraId="3051F77E" w14:textId="77777777" w:rsidR="00053EC6" w:rsidRDefault="00053EC6" w:rsidP="000E79B7">
      <w:pPr>
        <w:widowControl/>
        <w:autoSpaceDE/>
        <w:autoSpaceDN/>
        <w:spacing w:after="200"/>
        <w:jc w:val="right"/>
        <w:rPr>
          <w:rFonts w:ascii="Marianne" w:eastAsia="Times New Roman" w:hAnsi="Marianne" w:cs="Times New Roman"/>
          <w:spacing w:val="1"/>
          <w:sz w:val="16"/>
          <w:szCs w:val="16"/>
          <w:lang w:val="fr-FR" w:eastAsia="fr-FR"/>
        </w:rPr>
      </w:pPr>
    </w:p>
    <w:p w14:paraId="73F27DAD" w14:textId="5D24C508" w:rsidR="0009175C" w:rsidRDefault="0009175C" w:rsidP="0009175C">
      <w:pPr>
        <w:widowControl/>
        <w:autoSpaceDE/>
        <w:autoSpaceDN/>
        <w:spacing w:after="200"/>
        <w:jc w:val="right"/>
        <w:rPr>
          <w:rFonts w:ascii="Marianne" w:eastAsia="Times New Roman" w:hAnsi="Marianne" w:cs="Times New Roman"/>
          <w:spacing w:val="1"/>
          <w:sz w:val="16"/>
          <w:szCs w:val="16"/>
          <w:lang w:val="fr-FR" w:eastAsia="fr-FR"/>
        </w:rPr>
      </w:pPr>
      <w:r>
        <w:rPr>
          <w:rFonts w:ascii="Marianne" w:eastAsia="Times New Roman" w:hAnsi="Marianne" w:cs="Times New Roman"/>
          <w:noProof/>
          <w:spacing w:val="1"/>
          <w:sz w:val="16"/>
          <w:szCs w:val="16"/>
          <w:lang w:val="fr-FR" w:eastAsia="fr-FR"/>
        </w:rPr>
        <w:drawing>
          <wp:inline distT="0" distB="0" distL="0" distR="0" wp14:anchorId="66A79BDF" wp14:editId="42947CAC">
            <wp:extent cx="3882146" cy="328273"/>
            <wp:effectExtent l="0" t="0" r="0" b="0"/>
            <wp:docPr id="4209156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298" cy="347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C3B00" w14:textId="5E12577D" w:rsidR="00AC0BF2" w:rsidRPr="00CE5696" w:rsidRDefault="008930A4" w:rsidP="00CE5696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Dans le cadre de ce projet, </w:t>
      </w:r>
      <w:r w:rsidR="002F03BE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l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’ARS met à disposition des établissements candidats une </w:t>
      </w:r>
      <w:r w:rsidR="00AC0BF2" w:rsidRPr="00CE5696">
        <w:rPr>
          <w:rFonts w:ascii="Marianne" w:eastAsia="Times New Roman" w:hAnsi="Marianne" w:cs="Times New Roman"/>
          <w:b/>
          <w:bCs/>
          <w:i/>
          <w:iCs/>
          <w:sz w:val="20"/>
          <w:szCs w:val="20"/>
          <w:lang w:val="fr-FR" w:eastAsia="fr-FR"/>
        </w:rPr>
        <w:t xml:space="preserve">plateforme de recueil </w:t>
      </w:r>
      <w:r w:rsidR="00CE5696">
        <w:rPr>
          <w:rFonts w:ascii="Marianne" w:eastAsia="Times New Roman" w:hAnsi="Marianne" w:cs="Times New Roman"/>
          <w:b/>
          <w:bCs/>
          <w:i/>
          <w:iCs/>
          <w:sz w:val="20"/>
          <w:szCs w:val="20"/>
          <w:lang w:val="fr-FR" w:eastAsia="fr-FR"/>
        </w:rPr>
        <w:t xml:space="preserve">et de suivi </w:t>
      </w:r>
      <w:r w:rsidR="00AC0BF2" w:rsidRPr="00CE5696">
        <w:rPr>
          <w:rFonts w:ascii="Marianne" w:eastAsia="Times New Roman" w:hAnsi="Marianne" w:cs="Times New Roman"/>
          <w:b/>
          <w:bCs/>
          <w:i/>
          <w:iCs/>
          <w:sz w:val="20"/>
          <w:szCs w:val="20"/>
          <w:lang w:val="fr-FR" w:eastAsia="fr-FR"/>
        </w:rPr>
        <w:t>des données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via la Mission régional</w:t>
      </w:r>
      <w:r w:rsidR="00515015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e </w:t>
      </w:r>
      <w:r w:rsidR="00AC0BF2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d’appui</w:t>
      </w:r>
      <w:r w:rsidR="00515015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Santé durable en Nouvelle-Aquitaine.</w:t>
      </w:r>
    </w:p>
    <w:p w14:paraId="3C0E871D" w14:textId="77777777" w:rsidR="00FA3FA1" w:rsidRPr="00CE5696" w:rsidRDefault="00FA3FA1" w:rsidP="00CE5696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4BBC464B" w14:textId="77777777" w:rsidR="002F03BE" w:rsidRPr="002F03BE" w:rsidRDefault="002F03BE" w:rsidP="002F03BE">
      <w:pPr>
        <w:pStyle w:val="Titre1demapage"/>
        <w:rPr>
          <w:rFonts w:eastAsiaTheme="minorHAnsi"/>
        </w:rPr>
      </w:pPr>
      <w:bookmarkStart w:id="4" w:name="_Toc173232381"/>
      <w:r w:rsidRPr="002F03BE">
        <w:rPr>
          <w:rFonts w:eastAsiaTheme="minorHAnsi"/>
        </w:rPr>
        <w:t>Modalités de candidature</w:t>
      </w:r>
      <w:bookmarkEnd w:id="4"/>
    </w:p>
    <w:p w14:paraId="188E7886" w14:textId="77777777" w:rsidR="002F03BE" w:rsidRDefault="002F03BE" w:rsidP="002F03BE">
      <w:pPr>
        <w:widowControl/>
        <w:autoSpaceDE/>
        <w:autoSpaceDN/>
        <w:rPr>
          <w:rFonts w:ascii="Marianne" w:eastAsia="Times New Roman" w:hAnsi="Marianne" w:cs="Times New Roman"/>
          <w:sz w:val="16"/>
          <w:szCs w:val="16"/>
          <w:lang w:val="fr-FR" w:eastAsia="fr-FR"/>
        </w:rPr>
      </w:pPr>
    </w:p>
    <w:p w14:paraId="3B0141AF" w14:textId="66CCD050" w:rsidR="002F03BE" w:rsidRPr="00CE5696" w:rsidRDefault="002F03BE" w:rsidP="002F03BE">
      <w:pPr>
        <w:widowControl/>
        <w:autoSpaceDE/>
        <w:autoSpaceDN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La candidature s’effectuera </w:t>
      </w:r>
      <w:r w:rsidR="00AE5A6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sur le site internet </w:t>
      </w:r>
      <w:r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de </w:t>
      </w:r>
      <w:r w:rsidR="002C5C9C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la </w:t>
      </w:r>
      <w:hyperlink r:id="rId18" w:history="1">
        <w:r w:rsidR="002C5C9C" w:rsidRPr="005569FA">
          <w:rPr>
            <w:rStyle w:val="Lienhypertexte"/>
            <w:rFonts w:ascii="Marianne" w:eastAsia="Times New Roman" w:hAnsi="Marianne" w:cs="Times New Roman"/>
            <w:sz w:val="20"/>
            <w:szCs w:val="20"/>
            <w:lang w:val="fr-FR" w:eastAsia="fr-FR"/>
          </w:rPr>
          <w:t xml:space="preserve">mission </w:t>
        </w:r>
        <w:r w:rsidR="005569FA" w:rsidRPr="005569FA">
          <w:rPr>
            <w:rStyle w:val="Lienhypertexte"/>
            <w:rFonts w:ascii="Marianne" w:eastAsia="Times New Roman" w:hAnsi="Marianne" w:cs="Times New Roman"/>
            <w:sz w:val="20"/>
            <w:szCs w:val="20"/>
            <w:lang w:val="fr-FR" w:eastAsia="fr-FR"/>
          </w:rPr>
          <w:t xml:space="preserve">régionale </w:t>
        </w:r>
        <w:r w:rsidR="002505F4" w:rsidRPr="005569FA">
          <w:rPr>
            <w:rStyle w:val="Lienhypertexte"/>
            <w:rFonts w:ascii="Marianne" w:eastAsia="Times New Roman" w:hAnsi="Marianne" w:cs="Times New Roman"/>
            <w:sz w:val="20"/>
            <w:szCs w:val="20"/>
            <w:lang w:val="fr-FR" w:eastAsia="fr-FR"/>
          </w:rPr>
          <w:t>d’appui</w:t>
        </w:r>
        <w:r w:rsidR="005569FA" w:rsidRPr="005569FA">
          <w:rPr>
            <w:rStyle w:val="Lienhypertexte"/>
            <w:rFonts w:ascii="Marianne" w:eastAsia="Times New Roman" w:hAnsi="Marianne" w:cs="Times New Roman"/>
            <w:sz w:val="20"/>
            <w:szCs w:val="20"/>
            <w:lang w:val="fr-FR" w:eastAsia="fr-FR"/>
          </w:rPr>
          <w:t xml:space="preserve"> santé Durable</w:t>
        </w:r>
      </w:hyperlink>
      <w:r w:rsidR="005569FA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. </w:t>
      </w:r>
    </w:p>
    <w:p w14:paraId="7C4D53ED" w14:textId="77777777" w:rsidR="00EA6315" w:rsidRPr="00CE5696" w:rsidRDefault="00EA6315" w:rsidP="00973203">
      <w:pPr>
        <w:widowControl/>
        <w:autoSpaceDE/>
        <w:autoSpaceDN/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</w:pPr>
    </w:p>
    <w:p w14:paraId="3CA7FA7C" w14:textId="592AF1F1" w:rsidR="004D66C1" w:rsidRPr="007A69C4" w:rsidRDefault="004D66C1" w:rsidP="009D6B85">
      <w:pPr>
        <w:widowControl/>
        <w:autoSpaceDE/>
        <w:autoSpaceDN/>
        <w:jc w:val="both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>1</w:t>
      </w:r>
      <w:r w:rsidRPr="007A69C4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 xml:space="preserve">/ Télécharger le modèle de courrier pour candidater </w:t>
      </w:r>
      <w:r w:rsidR="00716013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 xml:space="preserve">via la plateforme </w:t>
      </w:r>
      <w:r w:rsidRPr="007A69C4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puis le renvoyer complét</w:t>
      </w:r>
      <w:r w:rsidR="003442A5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é</w:t>
      </w:r>
      <w:r w:rsidRPr="007A69C4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 xml:space="preserve"> à la mission d’appui</w:t>
      </w:r>
      <w:r w:rsidR="00235312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 : mission.appui@adsna.fr</w:t>
      </w:r>
    </w:p>
    <w:p w14:paraId="1737898D" w14:textId="77777777" w:rsidR="004D66C1" w:rsidRPr="007A69C4" w:rsidRDefault="004D66C1" w:rsidP="009D6B85">
      <w:pPr>
        <w:widowControl/>
        <w:autoSpaceDE/>
        <w:autoSpaceDN/>
        <w:jc w:val="both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</w:p>
    <w:p w14:paraId="04A64B4F" w14:textId="20CD7874" w:rsidR="004D66C1" w:rsidRPr="007A69C4" w:rsidRDefault="004D66C1" w:rsidP="009D6B85">
      <w:pPr>
        <w:widowControl/>
        <w:autoSpaceDE/>
        <w:autoSpaceDN/>
        <w:jc w:val="both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</w:p>
    <w:p w14:paraId="538EE900" w14:textId="43E1E157" w:rsidR="008F5825" w:rsidRPr="007A69C4" w:rsidRDefault="004D66C1" w:rsidP="009D6B85">
      <w:pPr>
        <w:widowControl/>
        <w:autoSpaceDE/>
        <w:autoSpaceDN/>
        <w:jc w:val="both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  <w:r w:rsidRPr="007A69C4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lastRenderedPageBreak/>
        <w:t>2/ une fois votre candidature acceptée, vous recevrez votre dossier avec les éléments suivants</w:t>
      </w:r>
      <w:r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 :</w:t>
      </w:r>
    </w:p>
    <w:p w14:paraId="480B3713" w14:textId="186D6C06" w:rsidR="004D66C1" w:rsidRDefault="004D66C1" w:rsidP="004D66C1">
      <w:pPr>
        <w:pStyle w:val="Paragraphedeliste"/>
        <w:widowControl/>
        <w:numPr>
          <w:ilvl w:val="0"/>
          <w:numId w:val="13"/>
        </w:numPr>
        <w:autoSpaceDE/>
        <w:autoSpaceDN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  <w:r w:rsidRPr="007A69C4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Un courriel avec l’adresse de la plateforme et vos identifiants pour vous connecter</w:t>
      </w:r>
    </w:p>
    <w:p w14:paraId="004D3695" w14:textId="0E04BDF1" w:rsidR="004D66C1" w:rsidRDefault="004D66C1" w:rsidP="004D66C1">
      <w:pPr>
        <w:pStyle w:val="Paragraphedeliste"/>
        <w:widowControl/>
        <w:numPr>
          <w:ilvl w:val="0"/>
          <w:numId w:val="13"/>
        </w:numPr>
        <w:autoSpaceDE/>
        <w:autoSpaceDN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Un guide d’utilisation de la plateforme</w:t>
      </w:r>
    </w:p>
    <w:p w14:paraId="085EDE49" w14:textId="44CB3E0F" w:rsidR="004D66C1" w:rsidRPr="007A69C4" w:rsidRDefault="004D66C1" w:rsidP="007A69C4">
      <w:pPr>
        <w:pStyle w:val="Paragraphedeliste"/>
        <w:widowControl/>
        <w:numPr>
          <w:ilvl w:val="0"/>
          <w:numId w:val="13"/>
        </w:numPr>
        <w:autoSpaceDE/>
        <w:autoSpaceDN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  <w:t>Un numéro contact pour répondre à vos questions</w:t>
      </w:r>
    </w:p>
    <w:p w14:paraId="660C64FA" w14:textId="77777777" w:rsidR="004D66C1" w:rsidRPr="007A69C4" w:rsidRDefault="004D66C1" w:rsidP="00973203">
      <w:pPr>
        <w:widowControl/>
        <w:autoSpaceDE/>
        <w:autoSpaceDN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fr-FR" w:eastAsia="fr-FR"/>
        </w:rPr>
      </w:pPr>
    </w:p>
    <w:p w14:paraId="5429E6F9" w14:textId="77777777" w:rsidR="00C3576F" w:rsidRDefault="004D66C1" w:rsidP="007A69C4">
      <w:pPr>
        <w:widowControl/>
        <w:autoSpaceDE/>
        <w:autoSpaceDN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>Avec les éléments reçus vous pourrez accéder à la plateforme et commencer à</w:t>
      </w:r>
      <w:r w:rsidR="0023531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: </w:t>
      </w:r>
    </w:p>
    <w:p w14:paraId="4F303FDD" w14:textId="3993863C" w:rsidR="00E928E4" w:rsidRPr="00FC09A2" w:rsidRDefault="00235312" w:rsidP="00FC09A2">
      <w:pPr>
        <w:pStyle w:val="Paragraphedeliste"/>
        <w:widowControl/>
        <w:numPr>
          <w:ilvl w:val="0"/>
          <w:numId w:val="28"/>
        </w:numPr>
        <w:autoSpaceDE/>
        <w:autoSpaceDN/>
        <w:ind w:left="709" w:hanging="425"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>Remplir</w:t>
      </w:r>
      <w:r w:rsidR="00E928E4" w:rsidRPr="00FC09A2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 xml:space="preserve"> le questionnaire en ligne correspondant à la grille de certification</w:t>
      </w:r>
      <w:r w:rsidR="00302625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 ; </w:t>
      </w:r>
      <w:r w:rsidR="00E928E4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à l’issue </w:t>
      </w:r>
      <w:r w:rsidR="00302625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du remplissage </w:t>
      </w:r>
      <w:r w:rsidR="00E928E4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vous saurez si vous pouvez être </w:t>
      </w:r>
      <w:r w:rsidR="00192B43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audité </w:t>
      </w:r>
      <w:r w:rsidR="007D3614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d’emblée </w:t>
      </w:r>
      <w:r w:rsidR="00E928E4" w:rsidRP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>ou s’il est nécessaire de mettre en place un plan d’actions</w:t>
      </w:r>
      <w:r w:rsidR="00FC1237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au préalable.</w:t>
      </w:r>
    </w:p>
    <w:p w14:paraId="4DDEA88C" w14:textId="77777777" w:rsidR="00E928E4" w:rsidRDefault="00E928E4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3B8CBAC4" w14:textId="3B1A981D" w:rsidR="004D66C1" w:rsidRDefault="004D66C1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La mission d’appui est présente pour répondre à vos questions et pour vous accompagner dans </w:t>
      </w:r>
      <w:r w:rsidR="006A47D1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la présentation et 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l’utilisation de la plateforme. A L’issue de </w:t>
      </w:r>
      <w:r w:rsidR="00CB50E7">
        <w:rPr>
          <w:rFonts w:ascii="Marianne" w:eastAsia="Times New Roman" w:hAnsi="Marianne" w:cs="Times New Roman"/>
          <w:sz w:val="20"/>
          <w:szCs w:val="20"/>
          <w:lang w:val="fr-FR" w:eastAsia="fr-FR"/>
        </w:rPr>
        <w:t>cette étape</w:t>
      </w:r>
      <w:r w:rsidR="00716013">
        <w:rPr>
          <w:rFonts w:ascii="Marianne" w:eastAsia="Times New Roman" w:hAnsi="Marianne" w:cs="Times New Roman"/>
          <w:sz w:val="20"/>
          <w:szCs w:val="20"/>
          <w:lang w:val="fr-FR" w:eastAsia="fr-FR"/>
        </w:rPr>
        <w:t>,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vous </w:t>
      </w:r>
      <w:r w:rsidR="00CB50E7">
        <w:rPr>
          <w:rFonts w:ascii="Marianne" w:eastAsia="Times New Roman" w:hAnsi="Marianne" w:cs="Times New Roman"/>
          <w:sz w:val="20"/>
          <w:szCs w:val="20"/>
          <w:lang w:val="fr-FR" w:eastAsia="fr-FR"/>
        </w:rPr>
        <w:t>serez en mesure de savoir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si vous êtes 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>éligible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à </w:t>
      </w:r>
      <w:r w:rsidR="0088468D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l’obtention de la 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mention </w:t>
      </w:r>
      <w:r w:rsidR="00B3543B" w:rsidRPr="00D37054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>« Engagement environnemental » BLOC OPÉRATOIRE DURABLE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ou </w:t>
      </w:r>
      <w:r w:rsidR="00CB50E7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si vous devez mettre en place un plan d’action pour progresser sur certains points. </w:t>
      </w:r>
    </w:p>
    <w:p w14:paraId="0978BF87" w14:textId="77777777" w:rsidR="004D66C1" w:rsidRDefault="004D66C1" w:rsidP="005E341E">
      <w:pPr>
        <w:widowControl/>
        <w:autoSpaceDE/>
        <w:autoSpaceDN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42291EF7" w14:textId="024CD03C" w:rsidR="004D66C1" w:rsidRDefault="004D66C1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Deux </w:t>
      </w:r>
      <w:r w:rsidR="00FC09A2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cas de figure </w:t>
      </w:r>
      <w:r w:rsidR="00CB50E7">
        <w:rPr>
          <w:rFonts w:ascii="Marianne" w:eastAsia="Times New Roman" w:hAnsi="Marianne" w:cs="Times New Roman"/>
          <w:sz w:val="20"/>
          <w:szCs w:val="20"/>
          <w:lang w:val="fr-FR" w:eastAsia="fr-FR"/>
        </w:rPr>
        <w:t>seront donc possibles :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</w:t>
      </w:r>
    </w:p>
    <w:p w14:paraId="395280FC" w14:textId="77777777" w:rsidR="004D66C1" w:rsidRPr="00CE5696" w:rsidRDefault="004D66C1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681F922E" w14:textId="461A513E" w:rsidR="005E341E" w:rsidRDefault="004D66C1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1/ </w:t>
      </w:r>
      <w:r w:rsidR="005E341E" w:rsidRPr="009D6B85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>Vous n’êtes pas tout à fait prêt</w:t>
      </w:r>
      <w:r w:rsidR="00B3543B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 xml:space="preserve"> à être audit</w:t>
      </w:r>
      <w:r w:rsidR="0036357E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>é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mais vous avez pu construire votre plan d’action pour </w:t>
      </w:r>
      <w:r w:rsidR="00CB50E7">
        <w:rPr>
          <w:rFonts w:ascii="Marianne" w:eastAsia="Times New Roman" w:hAnsi="Marianne" w:cs="Times New Roman"/>
          <w:sz w:val="20"/>
          <w:szCs w:val="20"/>
          <w:lang w:val="fr-FR" w:eastAsia="fr-FR"/>
        </w:rPr>
        <w:t>y parvenir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prochainement. Dès que vos actions seront réalisées et que la 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visite des experts </w:t>
      </w:r>
      <w:r w:rsidR="004C7109">
        <w:rPr>
          <w:rFonts w:ascii="Marianne" w:eastAsia="Times New Roman" w:hAnsi="Marianne" w:cs="Times New Roman"/>
          <w:sz w:val="20"/>
          <w:szCs w:val="20"/>
          <w:lang w:val="fr-FR" w:eastAsia="fr-FR"/>
        </w:rPr>
        <w:t>sera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possible vous pourrez passer à la phase </w:t>
      </w:r>
      <w:r w:rsidR="000B4065">
        <w:rPr>
          <w:rFonts w:ascii="Marianne" w:eastAsia="Times New Roman" w:hAnsi="Marianne" w:cs="Times New Roman"/>
          <w:sz w:val="20"/>
          <w:szCs w:val="20"/>
          <w:lang w:val="fr-FR" w:eastAsia="fr-FR"/>
        </w:rPr>
        <w:t>2</w:t>
      </w: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>.</w:t>
      </w:r>
      <w:r w:rsidR="005E341E" w:rsidRPr="00CE5696">
        <w:rPr>
          <w:rFonts w:ascii="Marianne" w:eastAsia="Times New Roman" w:hAnsi="Marianne" w:cs="Times New Roman"/>
          <w:sz w:val="20"/>
          <w:szCs w:val="20"/>
          <w:lang w:val="fr-FR" w:eastAsia="fr-FR"/>
        </w:rPr>
        <w:t> </w:t>
      </w:r>
    </w:p>
    <w:p w14:paraId="65866A09" w14:textId="1DEDFEE6" w:rsidR="00CB50E7" w:rsidRDefault="000B4065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ab/>
      </w:r>
    </w:p>
    <w:p w14:paraId="6D429AE0" w14:textId="08EF976D" w:rsidR="000B4065" w:rsidRPr="008E5A34" w:rsidRDefault="004D66C1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>
        <w:rPr>
          <w:rFonts w:ascii="Marianne" w:eastAsia="Times New Roman" w:hAnsi="Marianne" w:cs="Times New Roman"/>
          <w:sz w:val="20"/>
          <w:szCs w:val="20"/>
          <w:lang w:val="fr-FR" w:eastAsia="fr-FR"/>
        </w:rPr>
        <w:t>2</w:t>
      </w: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/ </w:t>
      </w:r>
      <w:r w:rsidR="00CB50E7" w:rsidRPr="009D6B85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>Votre établissement est</w:t>
      </w:r>
      <w:r w:rsidRPr="009D6B85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 xml:space="preserve"> </w:t>
      </w:r>
      <w:r w:rsidR="00B3543B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 xml:space="preserve">auditable </w:t>
      </w:r>
      <w:r w:rsidRPr="009D6B85">
        <w:rPr>
          <w:rFonts w:ascii="Marianne" w:eastAsia="Times New Roman" w:hAnsi="Marianne" w:cs="Times New Roman"/>
          <w:i/>
          <w:iCs/>
          <w:sz w:val="20"/>
          <w:szCs w:val="20"/>
          <w:lang w:val="fr-FR" w:eastAsia="fr-FR"/>
        </w:rPr>
        <w:t>dès le niveau 1</w:t>
      </w: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après le remplissage de la plateforme</w:t>
      </w:r>
      <w:r w:rsidR="000B4065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> :</w:t>
      </w:r>
    </w:p>
    <w:p w14:paraId="1E3B902E" w14:textId="371BBFCE" w:rsidR="000B4065" w:rsidRPr="00FC09A2" w:rsidRDefault="00CB50E7" w:rsidP="00FC09A2">
      <w:pPr>
        <w:widowControl/>
        <w:autoSpaceDE/>
        <w:autoSpaceDN/>
        <w:jc w:val="both"/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</w:pP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>Vous avez réuni les</w:t>
      </w:r>
      <w:r w:rsidR="000B4065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pièce</w:t>
      </w: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>s</w:t>
      </w:r>
      <w:r w:rsidR="000B4065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justificatives</w:t>
      </w:r>
      <w:r w:rsidR="00235312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et votre</w:t>
      </w:r>
      <w:r w:rsidR="000B4065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rapport </w:t>
      </w:r>
      <w:r w:rsidR="00FC1237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est </w:t>
      </w:r>
      <w:r w:rsidR="000B4065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>réalisé</w:t>
      </w:r>
      <w:r w:rsidR="00FC1237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>, v</w:t>
      </w: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ous pouvez donc </w:t>
      </w:r>
      <w:r w:rsid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solliciter la </w:t>
      </w:r>
      <w:r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demande de </w:t>
      </w:r>
      <w:r w:rsidR="00B3543B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visite des experts </w:t>
      </w:r>
      <w:r w:rsidR="008E5A34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dans l’une des </w:t>
      </w:r>
      <w:r w:rsidR="0066724B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 xml:space="preserve">2 </w:t>
      </w:r>
      <w:r w:rsidR="008E5A34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 xml:space="preserve">fenêtres </w:t>
      </w:r>
      <w:r w:rsidR="0066724B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 xml:space="preserve">annuelles </w:t>
      </w:r>
      <w:r w:rsidR="008E5A34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>prévues à cet effet</w:t>
      </w:r>
      <w:r w:rsidR="0066724B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 xml:space="preserve">, soit au mois de mars et </w:t>
      </w:r>
      <w:r w:rsidR="009D6B85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 xml:space="preserve">au mois de </w:t>
      </w:r>
      <w:r w:rsidR="0066724B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>septembre</w:t>
      </w:r>
      <w:r w:rsidR="00FC09A2" w:rsidRPr="009D6B85">
        <w:rPr>
          <w:rFonts w:ascii="Marianne" w:eastAsia="Times New Roman" w:hAnsi="Marianne" w:cs="Times New Roman"/>
          <w:color w:val="000000" w:themeColor="text1"/>
          <w:sz w:val="20"/>
          <w:szCs w:val="20"/>
          <w:lang w:val="fr-FR" w:eastAsia="fr-FR"/>
        </w:rPr>
        <w:t>.</w:t>
      </w:r>
      <w:r w:rsidR="00FC09A2" w:rsidRPr="008E5A34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</w:t>
      </w:r>
      <w:r w:rsidR="00FC1237" w:rsidRPr="008E5A34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>L’équipe d</w:t>
      </w:r>
      <w:r w:rsidR="00B3543B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 xml:space="preserve">’audit </w:t>
      </w:r>
      <w:r w:rsidR="00FC1237" w:rsidRPr="008E5A34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>procèdera</w:t>
      </w:r>
      <w:r w:rsidR="0066724B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 xml:space="preserve"> alors</w:t>
      </w:r>
      <w:r w:rsidR="00FC1237" w:rsidRPr="008E5A34">
        <w:rPr>
          <w:rFonts w:ascii="Marianne" w:eastAsia="Times New Roman" w:hAnsi="Marianne" w:cs="Times New Roman"/>
          <w:b/>
          <w:bCs/>
          <w:sz w:val="20"/>
          <w:szCs w:val="20"/>
          <w:lang w:val="fr-FR" w:eastAsia="fr-FR"/>
        </w:rPr>
        <w:t xml:space="preserve"> à l’instruction de votre dossier sur pièces et sur site.</w:t>
      </w:r>
    </w:p>
    <w:p w14:paraId="02F3CAF2" w14:textId="77777777" w:rsidR="00372565" w:rsidRPr="00CE5696" w:rsidRDefault="00372565" w:rsidP="00CE5696">
      <w:pPr>
        <w:widowControl/>
        <w:autoSpaceDE/>
        <w:autoSpaceDN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5A3D7107" w14:textId="2630270C" w:rsidR="00EA6315" w:rsidRPr="009D6B85" w:rsidRDefault="000B4065" w:rsidP="00CE5696">
      <w:pPr>
        <w:widowControl/>
        <w:adjustRightInd w:val="0"/>
        <w:jc w:val="both"/>
        <w:rPr>
          <w:rFonts w:ascii="Marianne" w:eastAsia="Times New Roman" w:hAnsi="Marianne" w:cs="Rotis SemiSans Std"/>
          <w:color w:val="000000" w:themeColor="text1"/>
          <w:sz w:val="20"/>
          <w:szCs w:val="20"/>
          <w:lang w:val="fr-FR" w:eastAsia="fr-FR"/>
        </w:rPr>
      </w:pPr>
      <w:r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>Tou</w:t>
      </w:r>
      <w:r w:rsidR="00CB50E7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>tes</w:t>
      </w:r>
      <w:r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 les réponses et les éléments de preuves</w:t>
      </w:r>
      <w:r w:rsidR="00EA6315" w:rsidRPr="00CE569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 déposé</w:t>
      </w:r>
      <w:r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>s</w:t>
      </w:r>
      <w:r w:rsidR="00EA6315" w:rsidRPr="00CE569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 sur la </w:t>
      </w:r>
      <w:r w:rsidR="00235312" w:rsidRPr="00CE569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plateforme, </w:t>
      </w:r>
      <w:r w:rsid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resteront </w:t>
      </w:r>
      <w:r w:rsidR="00EA6315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>modifiable</w:t>
      </w:r>
      <w:r w:rsidR="00CB50E7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>s</w:t>
      </w:r>
      <w:r w:rsidR="00EA6315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 jusqu’</w:t>
      </w:r>
      <w:r w:rsidR="007E7E2F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au dépôt de la demande </w:t>
      </w:r>
      <w:r w:rsidR="009256B6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de </w:t>
      </w:r>
      <w:r w:rsidR="0036357E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la </w:t>
      </w:r>
      <w:r w:rsidR="0096396E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visite des experts </w:t>
      </w:r>
      <w:r w:rsidR="009256B6" w:rsidRPr="009D6B85">
        <w:rPr>
          <w:rFonts w:ascii="Marianne" w:eastAsia="Times New Roman" w:hAnsi="Marianne" w:cs="Rotis SemiSans Std"/>
          <w:b/>
          <w:bCs/>
          <w:color w:val="000000" w:themeColor="text1"/>
          <w:sz w:val="20"/>
          <w:szCs w:val="20"/>
          <w:lang w:val="fr-FR" w:eastAsia="fr-FR"/>
        </w:rPr>
        <w:t xml:space="preserve">ci-dessus mentionnée. </w:t>
      </w:r>
    </w:p>
    <w:p w14:paraId="0226103C" w14:textId="77777777" w:rsidR="00EA6315" w:rsidRPr="00CE5696" w:rsidRDefault="00EA6315" w:rsidP="00CE5696">
      <w:pPr>
        <w:widowControl/>
        <w:adjustRightInd w:val="0"/>
        <w:jc w:val="both"/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</w:pPr>
    </w:p>
    <w:p w14:paraId="72F3227F" w14:textId="3B2EB6C1" w:rsidR="00D34E42" w:rsidRPr="00CE5696" w:rsidRDefault="00D34E42" w:rsidP="00CE5696">
      <w:pPr>
        <w:widowControl/>
        <w:adjustRightInd w:val="0"/>
        <w:jc w:val="both"/>
        <w:rPr>
          <w:rFonts w:ascii="Marianne" w:eastAsia="Times New Roman" w:hAnsi="Marianne" w:cs="Rotis SemiSans Std"/>
          <w:color w:val="000000"/>
          <w:sz w:val="20"/>
          <w:szCs w:val="20"/>
          <w:highlight w:val="yellow"/>
          <w:lang w:val="fr-FR" w:eastAsia="fr-FR"/>
        </w:rPr>
      </w:pPr>
      <w:r w:rsidRPr="00CE569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Le dossier de candidature </w:t>
      </w:r>
      <w:r w:rsidR="000B324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>comprend</w:t>
      </w:r>
      <w:r w:rsidR="007D3614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 xml:space="preserve"> </w:t>
      </w:r>
      <w:r w:rsidRPr="00CE5696">
        <w:rPr>
          <w:rFonts w:ascii="Marianne" w:eastAsia="Times New Roman" w:hAnsi="Marianne" w:cs="Rotis SemiSans Std"/>
          <w:color w:val="000000"/>
          <w:sz w:val="20"/>
          <w:szCs w:val="20"/>
          <w:lang w:val="fr-FR" w:eastAsia="fr-FR"/>
        </w:rPr>
        <w:t>:</w:t>
      </w:r>
    </w:p>
    <w:p w14:paraId="3C627EDC" w14:textId="77A0E330" w:rsidR="002505F4" w:rsidRPr="00526B49" w:rsidRDefault="00FC1237" w:rsidP="002505F4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</w:pPr>
      <w:r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La l</w:t>
      </w:r>
      <w:r w:rsidR="002505F4" w:rsidRPr="00CE5696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 xml:space="preserve">ettre </w:t>
      </w:r>
      <w:r w:rsidR="008F5825" w:rsidRPr="00CE5696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d</w:t>
      </w:r>
      <w:r w:rsidR="008F5825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e demande d</w:t>
      </w:r>
      <w:r w:rsidR="0096396E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 xml:space="preserve">’audit </w:t>
      </w:r>
      <w:r w:rsidR="002505F4" w:rsidRPr="00CE5696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 xml:space="preserve">de la direction </w:t>
      </w:r>
      <w:r w:rsidR="00526B49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s</w:t>
      </w:r>
      <w:r w:rsidR="002505F4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 xml:space="preserve">elon le </w:t>
      </w:r>
      <w:r w:rsidR="002505F4" w:rsidRPr="00526B49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modèle joint</w:t>
      </w:r>
      <w:r w:rsidR="009D6B85"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  <w:t>.</w:t>
      </w:r>
    </w:p>
    <w:p w14:paraId="55375D6D" w14:textId="7749E0D5" w:rsidR="00D34E42" w:rsidRPr="00CE5696" w:rsidRDefault="002505F4" w:rsidP="00CE5696">
      <w:pPr>
        <w:widowControl/>
        <w:numPr>
          <w:ilvl w:val="0"/>
          <w:numId w:val="9"/>
        </w:numPr>
        <w:autoSpaceDE/>
        <w:autoSpaceDN/>
        <w:adjustRightInd w:val="0"/>
        <w:ind w:left="709"/>
        <w:jc w:val="both"/>
        <w:rPr>
          <w:rFonts w:ascii="Marianne" w:eastAsia="Times New Roman" w:hAnsi="Marianne" w:cs="Rotis SemiSans Std"/>
          <w:b/>
          <w:bCs/>
          <w:color w:val="000000"/>
          <w:sz w:val="20"/>
          <w:szCs w:val="20"/>
          <w:lang w:val="fr-FR" w:eastAsia="fr-FR"/>
        </w:rPr>
      </w:pPr>
      <w:r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L</w:t>
      </w:r>
      <w:r w:rsidR="008F5825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e rapport de l</w:t>
      </w:r>
      <w:r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’a</w:t>
      </w:r>
      <w:r w:rsidR="00EE5B00" w:rsidRPr="00CE5696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uto</w:t>
      </w:r>
      <w:r w:rsidR="00882700" w:rsidRPr="00CE5696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-évaluation renseignée</w:t>
      </w:r>
      <w:r w:rsidR="002C691E" w:rsidRPr="00CE5696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 xml:space="preserve"> </w:t>
      </w:r>
      <w:r w:rsidR="00EE5B00" w:rsidRPr="00CE5696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via la plateforme</w:t>
      </w:r>
      <w:r w:rsidR="009256B6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 xml:space="preserve"> dédiée à ce</w:t>
      </w:r>
      <w:r w:rsidR="003D1FBC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 xml:space="preserve"> projet</w:t>
      </w:r>
      <w:r w:rsidR="00FC1237">
        <w:rPr>
          <w:rFonts w:ascii="Marianne" w:eastAsia="Times New Roman" w:hAnsi="Marianne" w:cs="Rotis SemiSans Std"/>
          <w:b/>
          <w:color w:val="000000"/>
          <w:sz w:val="20"/>
          <w:szCs w:val="20"/>
          <w:lang w:val="fr-FR" w:eastAsia="fr-FR"/>
        </w:rPr>
        <w:t>.</w:t>
      </w:r>
    </w:p>
    <w:p w14:paraId="79773215" w14:textId="77777777" w:rsidR="009D0602" w:rsidRPr="00CE5696" w:rsidRDefault="009D0602" w:rsidP="00CE5696">
      <w:pPr>
        <w:widowControl/>
        <w:autoSpaceDE/>
        <w:autoSpaceDN/>
        <w:spacing w:after="200"/>
        <w:jc w:val="both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14:paraId="0CFD1197" w14:textId="117ACE1E" w:rsidR="00667190" w:rsidRPr="00CE5696" w:rsidRDefault="00667190" w:rsidP="00667190">
      <w:pPr>
        <w:pStyle w:val="Titre1demapage"/>
      </w:pPr>
      <w:r w:rsidRPr="00CE5696">
        <w:t>Procédure d</w:t>
      </w:r>
      <w:r w:rsidR="00CE5696" w:rsidRPr="00CE5696">
        <w:t>’octro</w:t>
      </w:r>
      <w:r w:rsidR="007E7E2F">
        <w:t>i</w:t>
      </w:r>
      <w:r w:rsidR="00CE5696" w:rsidRPr="00CE5696">
        <w:t xml:space="preserve"> d</w:t>
      </w:r>
      <w:r w:rsidR="0096396E">
        <w:t xml:space="preserve">e la mention </w:t>
      </w:r>
      <w:bookmarkStart w:id="5" w:name="_Hlk222991971"/>
      <w:r w:rsidR="0096396E">
        <w:t>« Engagement environnemental » BLOC OPÉRATOIRE DURABLE</w:t>
      </w:r>
    </w:p>
    <w:bookmarkEnd w:id="5"/>
    <w:p w14:paraId="639881C7" w14:textId="77777777" w:rsidR="00667190" w:rsidRPr="00CE5696" w:rsidRDefault="00667190" w:rsidP="00667190">
      <w:pPr>
        <w:pStyle w:val="Corpsdetexte"/>
        <w:rPr>
          <w:lang w:eastAsia="fr-FR"/>
        </w:rPr>
      </w:pPr>
    </w:p>
    <w:p w14:paraId="5423221B" w14:textId="2F420D05" w:rsidR="00CE5696" w:rsidRPr="007A69C4" w:rsidRDefault="00CE5696" w:rsidP="00CE5696">
      <w:pPr>
        <w:jc w:val="both"/>
        <w:rPr>
          <w:rFonts w:ascii="Marianne" w:eastAsia="Arial" w:hAnsi="Marianne"/>
          <w:strike/>
          <w:color w:val="FF0000"/>
          <w:sz w:val="20"/>
          <w:szCs w:val="20"/>
          <w:lang w:val="fr-FR"/>
        </w:rPr>
      </w:pPr>
      <w:r w:rsidRPr="00CE5696">
        <w:rPr>
          <w:rFonts w:ascii="Marianne" w:eastAsia="Arial" w:hAnsi="Marianne"/>
          <w:sz w:val="20"/>
          <w:szCs w:val="20"/>
          <w:lang w:val="fr-FR"/>
        </w:rPr>
        <w:t xml:space="preserve">Les établissements </w:t>
      </w:r>
      <w:r>
        <w:rPr>
          <w:rFonts w:ascii="Marianne" w:eastAsia="Arial" w:hAnsi="Marianne"/>
          <w:sz w:val="20"/>
          <w:szCs w:val="20"/>
          <w:lang w:val="fr-FR"/>
        </w:rPr>
        <w:t xml:space="preserve">candidats </w:t>
      </w:r>
      <w:r w:rsidRPr="00CE5696">
        <w:rPr>
          <w:rFonts w:ascii="Marianne" w:eastAsia="Arial" w:hAnsi="Marianne"/>
          <w:sz w:val="20"/>
          <w:szCs w:val="20"/>
          <w:lang w:val="fr-FR"/>
        </w:rPr>
        <w:t>devr</w:t>
      </w:r>
      <w:r>
        <w:rPr>
          <w:rFonts w:ascii="Marianne" w:eastAsia="Arial" w:hAnsi="Marianne"/>
          <w:sz w:val="20"/>
          <w:szCs w:val="20"/>
          <w:lang w:val="fr-FR"/>
        </w:rPr>
        <w:t>ont fournir le rapport détaillé issu de la plateforme de recueil des données</w:t>
      </w:r>
      <w:r w:rsidR="00235312">
        <w:rPr>
          <w:rFonts w:ascii="Marianne" w:eastAsia="Arial" w:hAnsi="Marianne"/>
          <w:sz w:val="20"/>
          <w:szCs w:val="20"/>
          <w:lang w:val="fr-FR"/>
        </w:rPr>
        <w:t xml:space="preserve">. </w:t>
      </w:r>
    </w:p>
    <w:p w14:paraId="4F3015C3" w14:textId="39CF77CB" w:rsidR="007E7E2F" w:rsidRPr="003900F3" w:rsidRDefault="002A6579" w:rsidP="00CE5696">
      <w:pPr>
        <w:jc w:val="both"/>
        <w:rPr>
          <w:rFonts w:ascii="Marianne" w:eastAsia="Arial" w:hAnsi="Marianne"/>
          <w:b/>
          <w:bCs/>
          <w:color w:val="000000" w:themeColor="text1"/>
          <w:sz w:val="20"/>
          <w:szCs w:val="20"/>
          <w:lang w:val="fr-FR"/>
        </w:rPr>
      </w:pPr>
      <w:r>
        <w:rPr>
          <w:rFonts w:ascii="Marianne" w:eastAsia="Arial" w:hAnsi="Marianne"/>
          <w:sz w:val="20"/>
          <w:szCs w:val="20"/>
          <w:lang w:val="fr-FR"/>
        </w:rPr>
        <w:t xml:space="preserve">Une </w:t>
      </w:r>
      <w:r w:rsidRPr="00194752">
        <w:rPr>
          <w:rFonts w:ascii="Marianne" w:eastAsia="Arial" w:hAnsi="Marianne"/>
          <w:b/>
          <w:bCs/>
          <w:sz w:val="20"/>
          <w:szCs w:val="20"/>
          <w:lang w:val="fr-FR"/>
        </w:rPr>
        <w:t xml:space="preserve">équipe </w:t>
      </w:r>
      <w:r w:rsidR="00686448">
        <w:rPr>
          <w:rFonts w:ascii="Marianne" w:eastAsia="Arial" w:hAnsi="Marianne"/>
          <w:b/>
          <w:bCs/>
          <w:color w:val="000000" w:themeColor="text1"/>
          <w:sz w:val="20"/>
          <w:szCs w:val="20"/>
          <w:lang w:val="fr-FR"/>
        </w:rPr>
        <w:t xml:space="preserve">d’audit 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composée </w:t>
      </w:r>
      <w:r w:rsidR="007B695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notamment 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>d</w:t>
      </w:r>
      <w:r w:rsidR="007B695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>’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>expert extérieur</w:t>
      </w:r>
      <w:r w:rsidR="007B695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 à la région 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procèdera à l’évaluation sur pièces et sur site. </w:t>
      </w:r>
      <w:r w:rsidR="00DF48F8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Son 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rapport sera </w:t>
      </w:r>
      <w:r w:rsidR="00C32398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alors </w:t>
      </w:r>
      <w:r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soumis </w:t>
      </w:r>
      <w:r w:rsidR="007E7E2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au </w:t>
      </w:r>
      <w:r w:rsidR="007E7E2F" w:rsidRPr="00194752">
        <w:rPr>
          <w:rFonts w:ascii="Marianne" w:eastAsia="Arial" w:hAnsi="Marianne"/>
          <w:b/>
          <w:bCs/>
          <w:color w:val="000000" w:themeColor="text1"/>
          <w:sz w:val="20"/>
          <w:szCs w:val="20"/>
          <w:lang w:val="fr-FR"/>
        </w:rPr>
        <w:t xml:space="preserve">comité </w:t>
      </w:r>
      <w:r w:rsidR="00686448">
        <w:rPr>
          <w:rFonts w:ascii="Marianne" w:eastAsia="Arial" w:hAnsi="Marianne"/>
          <w:b/>
          <w:bCs/>
          <w:color w:val="000000" w:themeColor="text1"/>
          <w:sz w:val="20"/>
          <w:szCs w:val="20"/>
          <w:lang w:val="fr-FR"/>
        </w:rPr>
        <w:t xml:space="preserve">régional </w:t>
      </w:r>
      <w:r w:rsidR="007E7E2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(lequel comprendra, outre les membres de l’équipe d’évaluation </w:t>
      </w:r>
      <w:r w:rsidR="002B66E3">
        <w:rPr>
          <w:rFonts w:ascii="Marianne" w:eastAsia="Arial" w:hAnsi="Marianne"/>
          <w:color w:val="000000" w:themeColor="text1"/>
          <w:sz w:val="20"/>
          <w:szCs w:val="20"/>
          <w:lang w:val="fr-FR"/>
        </w:rPr>
        <w:t>l</w:t>
      </w:r>
      <w:r w:rsidR="007E7E2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>es représentants des fédérations</w:t>
      </w:r>
      <w:r w:rsidR="009256B6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 </w:t>
      </w:r>
      <w:r w:rsidR="003900F3">
        <w:rPr>
          <w:rFonts w:ascii="Marianne" w:eastAsia="Arial" w:hAnsi="Marianne"/>
          <w:color w:val="000000" w:themeColor="text1"/>
          <w:sz w:val="20"/>
          <w:szCs w:val="20"/>
          <w:lang w:val="fr-FR"/>
        </w:rPr>
        <w:t>hospitalières</w:t>
      </w:r>
      <w:r w:rsidR="007E7E2F" w:rsidRPr="00194752">
        <w:rPr>
          <w:rFonts w:ascii="Marianne" w:eastAsia="Arial" w:hAnsi="Marianne"/>
          <w:color w:val="000000" w:themeColor="text1"/>
          <w:sz w:val="20"/>
          <w:szCs w:val="20"/>
          <w:lang w:val="fr-FR"/>
        </w:rPr>
        <w:t xml:space="preserve">). Leur avis sera alors transmis au </w:t>
      </w:r>
      <w:r w:rsidR="007E7E2F" w:rsidRPr="003900F3">
        <w:rPr>
          <w:rFonts w:ascii="Marianne" w:eastAsia="Arial" w:hAnsi="Marianne"/>
          <w:b/>
          <w:bCs/>
          <w:color w:val="000000" w:themeColor="text1"/>
          <w:sz w:val="20"/>
          <w:szCs w:val="20"/>
          <w:lang w:val="fr-FR"/>
        </w:rPr>
        <w:t xml:space="preserve">directeur général de l’ARS pour décision. </w:t>
      </w:r>
    </w:p>
    <w:p w14:paraId="249E6597" w14:textId="77777777" w:rsidR="007E7E2F" w:rsidRDefault="007E7E2F" w:rsidP="00D170F5">
      <w:pPr>
        <w:jc w:val="both"/>
        <w:rPr>
          <w:rFonts w:ascii="Marianne" w:eastAsia="Arial" w:hAnsi="Marianne"/>
          <w:b/>
          <w:bCs/>
          <w:sz w:val="20"/>
          <w:szCs w:val="20"/>
          <w:lang w:val="fr-FR"/>
        </w:rPr>
      </w:pPr>
    </w:p>
    <w:p w14:paraId="478FA5F2" w14:textId="27FD0620" w:rsidR="00D170F5" w:rsidRDefault="00D170F5" w:rsidP="00D170F5">
      <w:pPr>
        <w:jc w:val="both"/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</w:pPr>
      <w:r w:rsidRPr="00D170F5">
        <w:rPr>
          <w:rFonts w:ascii="Marianne" w:eastAsia="Arial" w:hAnsi="Marianne"/>
          <w:b/>
          <w:bCs/>
          <w:sz w:val="20"/>
          <w:szCs w:val="20"/>
          <w:lang w:val="fr-FR"/>
        </w:rPr>
        <w:t>A noter</w:t>
      </w:r>
      <w:r w:rsidR="003900F3">
        <w:rPr>
          <w:rFonts w:ascii="Marianne" w:eastAsia="Arial" w:hAnsi="Marianne"/>
          <w:b/>
          <w:bCs/>
          <w:sz w:val="20"/>
          <w:szCs w:val="20"/>
          <w:lang w:val="fr-FR"/>
        </w:rPr>
        <w:t xml:space="preserve"> : </w:t>
      </w:r>
      <w:r w:rsidRPr="00D170F5">
        <w:rPr>
          <w:rFonts w:ascii="Marianne" w:eastAsia="Arial" w:hAnsi="Marianne"/>
          <w:b/>
          <w:bCs/>
          <w:sz w:val="20"/>
          <w:szCs w:val="20"/>
          <w:lang w:val="fr-FR"/>
        </w:rPr>
        <w:t xml:space="preserve">la </w:t>
      </w:r>
      <w:r w:rsidR="00686448">
        <w:rPr>
          <w:rFonts w:ascii="Marianne" w:eastAsia="Arial" w:hAnsi="Marianne"/>
          <w:b/>
          <w:bCs/>
          <w:sz w:val="20"/>
          <w:szCs w:val="20"/>
          <w:lang w:val="fr-FR"/>
        </w:rPr>
        <w:t xml:space="preserve">mention </w:t>
      </w:r>
      <w:r w:rsidRPr="00D170F5">
        <w:rPr>
          <w:rFonts w:ascii="Marianne" w:eastAsia="Arial" w:hAnsi="Marianne"/>
          <w:b/>
          <w:bCs/>
          <w:sz w:val="20"/>
          <w:szCs w:val="20"/>
          <w:lang w:val="fr-FR"/>
        </w:rPr>
        <w:t xml:space="preserve"> </w:t>
      </w:r>
      <w:r w:rsidR="00686448" w:rsidRPr="00686448">
        <w:rPr>
          <w:rFonts w:ascii="Marianne" w:eastAsia="Arial" w:hAnsi="Marianne"/>
          <w:b/>
          <w:bCs/>
          <w:sz w:val="20"/>
          <w:szCs w:val="20"/>
          <w:lang w:val="fr-FR"/>
        </w:rPr>
        <w:t xml:space="preserve">« Engagement environnemental » BLOC OPÉRATOIRE </w:t>
      </w:r>
      <w:r w:rsidR="006516D6" w:rsidRPr="00686448">
        <w:rPr>
          <w:rFonts w:ascii="Marianne" w:eastAsia="Arial" w:hAnsi="Marianne"/>
          <w:b/>
          <w:bCs/>
          <w:sz w:val="20"/>
          <w:szCs w:val="20"/>
          <w:lang w:val="fr-FR"/>
        </w:rPr>
        <w:t>DURABLE</w:t>
      </w:r>
      <w:r w:rsidR="006516D6">
        <w:rPr>
          <w:rFonts w:ascii="Marianne" w:eastAsia="Arial" w:hAnsi="Marianne"/>
          <w:b/>
          <w:bCs/>
          <w:sz w:val="20"/>
          <w:szCs w:val="20"/>
          <w:lang w:val="fr-FR"/>
        </w:rPr>
        <w:t xml:space="preserve"> sera</w:t>
      </w:r>
      <w:r w:rsidRPr="00D170F5">
        <w:rPr>
          <w:rFonts w:ascii="Marianne" w:eastAsia="Arial" w:hAnsi="Marianne"/>
          <w:b/>
          <w:bCs/>
          <w:sz w:val="20"/>
          <w:szCs w:val="20"/>
          <w:lang w:val="fr-FR"/>
        </w:rPr>
        <w:t xml:space="preserve"> accordé</w:t>
      </w:r>
      <w:r w:rsidR="0082601E">
        <w:rPr>
          <w:rFonts w:ascii="Marianne" w:eastAsia="Arial" w:hAnsi="Marianne"/>
          <w:b/>
          <w:bCs/>
          <w:sz w:val="20"/>
          <w:szCs w:val="20"/>
          <w:lang w:val="fr-FR"/>
        </w:rPr>
        <w:t>e</w:t>
      </w:r>
      <w:r w:rsidRPr="00D170F5">
        <w:rPr>
          <w:rFonts w:ascii="Marianne" w:eastAsia="Arial" w:hAnsi="Marianne"/>
          <w:b/>
          <w:bCs/>
          <w:sz w:val="20"/>
          <w:szCs w:val="20"/>
          <w:lang w:val="fr-FR"/>
        </w:rPr>
        <w:t xml:space="preserve"> pour les blocs d’un même site géographique pour une durée de trois ans après </w:t>
      </w:r>
      <w:r w:rsidRPr="00D170F5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une évaluation sur site et sur pièces</w:t>
      </w:r>
      <w:r w:rsidRPr="00D170F5">
        <w:rPr>
          <w:rFonts w:ascii="Marianne" w:eastAsia="Arial" w:hAnsi="Marianne"/>
          <w:b/>
          <w:bCs/>
          <w:i/>
          <w:iCs/>
          <w:sz w:val="20"/>
          <w:szCs w:val="20"/>
          <w:lang w:val="fr-FR"/>
        </w:rPr>
        <w:t xml:space="preserve"> ; </w:t>
      </w:r>
      <w:r w:rsidRPr="00D170F5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 xml:space="preserve">le changement de niveau </w:t>
      </w:r>
      <w:r w:rsidR="00686448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 xml:space="preserve">de qualité </w:t>
      </w:r>
      <w:r w:rsidRPr="00D170F5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pourra être sollicité après une année.</w:t>
      </w:r>
    </w:p>
    <w:p w14:paraId="13D0A27F" w14:textId="77777777" w:rsidR="00302625" w:rsidRDefault="00302625" w:rsidP="00D170F5">
      <w:pPr>
        <w:jc w:val="both"/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</w:pPr>
    </w:p>
    <w:p w14:paraId="2E32C3D1" w14:textId="7F4656EF" w:rsidR="0030056E" w:rsidRDefault="00302625" w:rsidP="00CE5696">
      <w:pPr>
        <w:jc w:val="both"/>
        <w:rPr>
          <w:rFonts w:ascii="Marianne" w:eastAsia="Arial" w:hAnsi="Marianne"/>
          <w:sz w:val="20"/>
          <w:szCs w:val="20"/>
          <w:lang w:val="fr-FR"/>
        </w:rPr>
      </w:pPr>
      <w:r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Contact</w:t>
      </w:r>
      <w:r w:rsidR="0030056E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 xml:space="preserve">s </w:t>
      </w:r>
      <w:r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utile</w:t>
      </w:r>
      <w:r w:rsidR="0030056E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s</w:t>
      </w:r>
      <w:r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> :</w:t>
      </w:r>
      <w:r w:rsidR="00E1142B">
        <w:rPr>
          <w:rFonts w:ascii="Marianne" w:eastAsia="Arial" w:hAnsi="Marianne"/>
          <w:b/>
          <w:bCs/>
          <w:i/>
          <w:iCs/>
          <w:sz w:val="20"/>
          <w:szCs w:val="20"/>
          <w:u w:val="single"/>
          <w:lang w:val="fr-FR"/>
        </w:rPr>
        <w:t xml:space="preserve"> </w:t>
      </w:r>
      <w:r w:rsidR="003E7F9D">
        <w:rPr>
          <w:rFonts w:ascii="Marianne" w:eastAsia="Arial" w:hAnsi="Marianne"/>
          <w:sz w:val="20"/>
          <w:szCs w:val="20"/>
          <w:lang w:val="fr-FR"/>
        </w:rPr>
        <w:t xml:space="preserve">           </w:t>
      </w:r>
      <w:hyperlink r:id="rId19" w:history="1">
        <w:r w:rsidR="00E1142B" w:rsidRPr="00EE2631">
          <w:rPr>
            <w:rStyle w:val="Lienhypertexte"/>
            <w:rFonts w:ascii="Marianne" w:eastAsia="Arial" w:hAnsi="Marianne"/>
            <w:sz w:val="20"/>
            <w:szCs w:val="20"/>
            <w:lang w:val="fr-FR"/>
          </w:rPr>
          <w:t>mission.appui@adsna.fr</w:t>
        </w:r>
      </w:hyperlink>
      <w:r w:rsidR="00E1142B">
        <w:t xml:space="preserve">    </w:t>
      </w:r>
      <w:r w:rsidR="0030056E">
        <w:rPr>
          <w:rFonts w:ascii="Marianne" w:eastAsia="Arial" w:hAnsi="Marianne"/>
          <w:sz w:val="20"/>
          <w:szCs w:val="20"/>
          <w:lang w:val="fr-FR"/>
        </w:rPr>
        <w:t xml:space="preserve">      </w:t>
      </w:r>
      <w:hyperlink r:id="rId20" w:history="1">
        <w:r w:rsidR="003900F3" w:rsidRPr="00C216F9">
          <w:rPr>
            <w:rStyle w:val="Lienhypertexte"/>
            <w:rFonts w:ascii="Marianne" w:eastAsia="Arial" w:hAnsi="Marianne"/>
            <w:sz w:val="20"/>
            <w:szCs w:val="20"/>
            <w:lang w:val="fr-FR"/>
          </w:rPr>
          <w:t>ars-na-peps@ars.sante.fr</w:t>
        </w:r>
      </w:hyperlink>
    </w:p>
    <w:p w14:paraId="057CB8A9" w14:textId="77777777" w:rsidR="003900F3" w:rsidRPr="00CE5696" w:rsidRDefault="003900F3" w:rsidP="00CE5696">
      <w:pPr>
        <w:jc w:val="both"/>
        <w:rPr>
          <w:rFonts w:ascii="Marianne" w:eastAsia="Arial" w:hAnsi="Marianne"/>
          <w:sz w:val="20"/>
          <w:szCs w:val="20"/>
          <w:lang w:val="fr-FR"/>
        </w:rPr>
      </w:pPr>
    </w:p>
    <w:p w14:paraId="74D236F8" w14:textId="49CC321B" w:rsidR="00AC3EC1" w:rsidRPr="005748CA" w:rsidRDefault="00757F26" w:rsidP="005854D6">
      <w:pPr>
        <w:pStyle w:val="Titre1demapage"/>
        <w:rPr>
          <w:szCs w:val="20"/>
        </w:rPr>
      </w:pPr>
      <w:bookmarkStart w:id="6" w:name="_Toc173232382"/>
      <w:r w:rsidRPr="005748CA">
        <w:rPr>
          <w:sz w:val="20"/>
          <w:szCs w:val="20"/>
        </w:rPr>
        <w:t xml:space="preserve">Calendrier </w:t>
      </w:r>
      <w:bookmarkEnd w:id="6"/>
      <w:r w:rsidR="005748CA" w:rsidRPr="005748CA">
        <w:rPr>
          <w:sz w:val="20"/>
          <w:szCs w:val="20"/>
        </w:rPr>
        <w:t xml:space="preserve">  </w:t>
      </w:r>
    </w:p>
    <w:p w14:paraId="26B39BDD" w14:textId="23947B56" w:rsidR="00E70D02" w:rsidRPr="005748CA" w:rsidRDefault="00667190" w:rsidP="0088322B">
      <w:pPr>
        <w:pStyle w:val="Paragraphedeliste"/>
        <w:widowControl/>
        <w:numPr>
          <w:ilvl w:val="0"/>
          <w:numId w:val="17"/>
        </w:numPr>
        <w:autoSpaceDE/>
        <w:autoSpaceDN/>
        <w:spacing w:before="0"/>
        <w:jc w:val="both"/>
        <w:rPr>
          <w:rFonts w:ascii="Marianne" w:eastAsia="Times New Roman" w:hAnsi="Marianne" w:cs="Times New Roman"/>
          <w:b/>
          <w:sz w:val="16"/>
          <w:szCs w:val="16"/>
          <w:lang w:val="fr-FR" w:eastAsia="fr-FR"/>
        </w:rPr>
      </w:pPr>
      <w:r w:rsidRPr="005748CA">
        <w:rPr>
          <w:rFonts w:ascii="Marianne" w:eastAsia="Times New Roman" w:hAnsi="Marianne" w:cs="Times New Roman"/>
          <w:sz w:val="20"/>
          <w:szCs w:val="20"/>
          <w:lang w:val="fr-FR" w:eastAsia="fr-FR"/>
        </w:rPr>
        <w:t>Date de</w:t>
      </w:r>
      <w:r w:rsidRPr="005748CA">
        <w:rPr>
          <w:rFonts w:ascii="Marianne" w:eastAsia="Times New Roman" w:hAnsi="Marianne" w:cs="Times New Roman"/>
          <w:spacing w:val="-3"/>
          <w:sz w:val="20"/>
          <w:szCs w:val="20"/>
          <w:lang w:val="fr-FR" w:eastAsia="fr-FR"/>
        </w:rPr>
        <w:t xml:space="preserve"> </w:t>
      </w:r>
      <w:r w:rsidRPr="005748CA">
        <w:rPr>
          <w:rFonts w:ascii="Marianne" w:eastAsia="Times New Roman" w:hAnsi="Marianne" w:cs="Times New Roman"/>
          <w:sz w:val="20"/>
          <w:szCs w:val="20"/>
          <w:lang w:val="fr-FR" w:eastAsia="fr-FR"/>
        </w:rPr>
        <w:t>publication</w:t>
      </w:r>
      <w:r w:rsidRPr="005748CA">
        <w:rPr>
          <w:rFonts w:ascii="Marianne" w:eastAsia="Times New Roman" w:hAnsi="Marianne" w:cs="Times New Roman"/>
          <w:spacing w:val="-3"/>
          <w:sz w:val="20"/>
          <w:szCs w:val="20"/>
          <w:lang w:val="fr-FR" w:eastAsia="fr-FR"/>
        </w:rPr>
        <w:t xml:space="preserve"> </w:t>
      </w:r>
      <w:r w:rsidRPr="005748CA">
        <w:rPr>
          <w:rFonts w:ascii="Marianne" w:eastAsia="Times New Roman" w:hAnsi="Marianne" w:cs="Times New Roman"/>
          <w:sz w:val="20"/>
          <w:szCs w:val="20"/>
          <w:lang w:val="fr-FR" w:eastAsia="fr-FR"/>
        </w:rPr>
        <w:t>de</w:t>
      </w:r>
      <w:r w:rsidRPr="005748CA">
        <w:rPr>
          <w:rFonts w:ascii="Marianne" w:eastAsia="Times New Roman" w:hAnsi="Marianne" w:cs="Times New Roman"/>
          <w:spacing w:val="-2"/>
          <w:sz w:val="20"/>
          <w:szCs w:val="20"/>
          <w:lang w:val="fr-FR" w:eastAsia="fr-FR"/>
        </w:rPr>
        <w:t xml:space="preserve"> </w:t>
      </w:r>
      <w:r w:rsidRPr="005748CA">
        <w:rPr>
          <w:rFonts w:ascii="Marianne" w:eastAsia="Times New Roman" w:hAnsi="Marianne" w:cs="Times New Roman"/>
          <w:sz w:val="20"/>
          <w:szCs w:val="20"/>
          <w:lang w:val="fr-FR" w:eastAsia="fr-FR"/>
        </w:rPr>
        <w:t>l’appel à</w:t>
      </w:r>
      <w:r w:rsidR="002A6579" w:rsidRPr="005748CA">
        <w:rPr>
          <w:rFonts w:ascii="Marianne" w:eastAsia="Times New Roman" w:hAnsi="Marianne" w:cs="Times New Roman"/>
          <w:sz w:val="20"/>
          <w:szCs w:val="20"/>
          <w:lang w:val="fr-FR" w:eastAsia="fr-FR"/>
        </w:rPr>
        <w:t xml:space="preserve"> candidatures </w:t>
      </w:r>
      <w:r w:rsidRPr="005748CA">
        <w:rPr>
          <w:rFonts w:ascii="Marianne" w:eastAsia="Times New Roman" w:hAnsi="Marianne" w:cs="Times New Roman"/>
          <w:b/>
          <w:sz w:val="20"/>
          <w:szCs w:val="20"/>
          <w:lang w:val="fr-FR" w:eastAsia="fr-FR"/>
        </w:rPr>
        <w:t>:</w:t>
      </w:r>
      <w:r w:rsidRPr="005748CA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</w:t>
      </w:r>
      <w:r w:rsidR="00F92C5C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>1</w:t>
      </w:r>
      <w:r w:rsidR="00F92C5C" w:rsidRPr="00F92C5C">
        <w:rPr>
          <w:rFonts w:ascii="Marianne" w:eastAsia="Times New Roman" w:hAnsi="Marianne" w:cs="Times New Roman"/>
          <w:b/>
          <w:spacing w:val="1"/>
          <w:sz w:val="20"/>
          <w:szCs w:val="20"/>
          <w:vertAlign w:val="superscript"/>
          <w:lang w:val="fr-FR" w:eastAsia="fr-FR"/>
        </w:rPr>
        <w:t>er</w:t>
      </w:r>
      <w:r w:rsidR="00F92C5C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décembre</w:t>
      </w:r>
      <w:r w:rsidR="00AC3EC1" w:rsidRPr="005748CA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2025</w:t>
      </w:r>
      <w:r w:rsidR="005748CA" w:rsidRPr="005748CA">
        <w:rPr>
          <w:rFonts w:ascii="Marianne" w:eastAsia="Times New Roman" w:hAnsi="Marianne" w:cs="Times New Roman"/>
          <w:b/>
          <w:spacing w:val="1"/>
          <w:sz w:val="20"/>
          <w:szCs w:val="20"/>
          <w:lang w:val="fr-FR" w:eastAsia="fr-FR"/>
        </w:rPr>
        <w:t xml:space="preserve">  </w:t>
      </w:r>
    </w:p>
    <w:sectPr w:rsidR="00E70D02" w:rsidRPr="005748CA" w:rsidSect="00757F2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10" w:h="16840"/>
      <w:pgMar w:top="966" w:right="964" w:bottom="964" w:left="96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0E8E" w14:textId="77777777" w:rsidR="00C23681" w:rsidRDefault="00C23681" w:rsidP="0079276E">
      <w:r>
        <w:separator/>
      </w:r>
    </w:p>
  </w:endnote>
  <w:endnote w:type="continuationSeparator" w:id="0">
    <w:p w14:paraId="455983A3" w14:textId="77777777" w:rsidR="00C23681" w:rsidRDefault="00C2368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emiSans Std">
    <w:altName w:val="Rotis Semi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98DF" w14:textId="77777777" w:rsidR="00CE5696" w:rsidRDefault="00CE56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A42FCD" w14:textId="385D2F5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A47D1">
          <w:rPr>
            <w:rStyle w:val="Numrodepage"/>
            <w:noProof/>
            <w:sz w:val="14"/>
            <w:szCs w:val="14"/>
            <w:lang w:val="fr-FR"/>
          </w:rPr>
          <w:t>5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47CAAB3C" w14:textId="77777777" w:rsidR="002C53DF" w:rsidRDefault="002C53DF">
    <w:pPr>
      <w:pStyle w:val="Pieddepage"/>
    </w:pPr>
  </w:p>
  <w:p w14:paraId="4517EC85" w14:textId="77777777" w:rsidR="00A47976" w:rsidRDefault="00A479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6047" w14:textId="77777777" w:rsidR="00CE5696" w:rsidRDefault="00CE56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0AD7" w14:textId="77777777" w:rsidR="00C23681" w:rsidRDefault="00C23681" w:rsidP="0079276E">
      <w:r>
        <w:separator/>
      </w:r>
    </w:p>
  </w:footnote>
  <w:footnote w:type="continuationSeparator" w:id="0">
    <w:p w14:paraId="471FC8AB" w14:textId="77777777" w:rsidR="00C23681" w:rsidRDefault="00C2368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3F4D" w14:textId="77777777" w:rsidR="00CE5696" w:rsidRDefault="00CE56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DB28" w14:textId="77777777" w:rsidR="00A47976" w:rsidRDefault="00A479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9A74" w14:textId="77777777" w:rsidR="00CE5696" w:rsidRDefault="00CE56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707B"/>
    <w:multiLevelType w:val="multilevel"/>
    <w:tmpl w:val="6298EA5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9672EE3"/>
    <w:multiLevelType w:val="hybridMultilevel"/>
    <w:tmpl w:val="0792F0F8"/>
    <w:lvl w:ilvl="0" w:tplc="040C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198"/>
    <w:multiLevelType w:val="hybridMultilevel"/>
    <w:tmpl w:val="39E2E28A"/>
    <w:lvl w:ilvl="0" w:tplc="5CDA9EF8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115C"/>
    <w:multiLevelType w:val="hybridMultilevel"/>
    <w:tmpl w:val="32CAB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6E5"/>
    <w:multiLevelType w:val="hybridMultilevel"/>
    <w:tmpl w:val="48C2BAE4"/>
    <w:lvl w:ilvl="0" w:tplc="1534E950">
      <w:start w:val="8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52CE9"/>
    <w:multiLevelType w:val="hybridMultilevel"/>
    <w:tmpl w:val="E8B897AE"/>
    <w:lvl w:ilvl="0" w:tplc="B8483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425C4"/>
    <w:multiLevelType w:val="hybridMultilevel"/>
    <w:tmpl w:val="21F059B2"/>
    <w:lvl w:ilvl="0" w:tplc="0A4C5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463F2F55"/>
    <w:multiLevelType w:val="hybridMultilevel"/>
    <w:tmpl w:val="BC405AD8"/>
    <w:lvl w:ilvl="0" w:tplc="2724D3C4"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3396D"/>
    <w:multiLevelType w:val="hybridMultilevel"/>
    <w:tmpl w:val="4A22478C"/>
    <w:lvl w:ilvl="0" w:tplc="449A3D40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13455"/>
    <w:multiLevelType w:val="hybridMultilevel"/>
    <w:tmpl w:val="0F58F7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F13A0"/>
    <w:multiLevelType w:val="hybridMultilevel"/>
    <w:tmpl w:val="3A540E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8E9"/>
    <w:multiLevelType w:val="hybridMultilevel"/>
    <w:tmpl w:val="A91AC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7634E"/>
    <w:multiLevelType w:val="hybridMultilevel"/>
    <w:tmpl w:val="E9608B1A"/>
    <w:lvl w:ilvl="0" w:tplc="C84826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43E79"/>
    <w:multiLevelType w:val="hybridMultilevel"/>
    <w:tmpl w:val="B3A67C7A"/>
    <w:lvl w:ilvl="0" w:tplc="17BE4718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CC74D5"/>
    <w:multiLevelType w:val="hybridMultilevel"/>
    <w:tmpl w:val="A91AD7DA"/>
    <w:lvl w:ilvl="0" w:tplc="39B066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C30F22"/>
    <w:multiLevelType w:val="hybridMultilevel"/>
    <w:tmpl w:val="39F0FCAA"/>
    <w:lvl w:ilvl="0" w:tplc="C0A27754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70BD"/>
    <w:multiLevelType w:val="hybridMultilevel"/>
    <w:tmpl w:val="781EACBE"/>
    <w:lvl w:ilvl="0" w:tplc="1804C93C">
      <w:start w:val="8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509BE"/>
    <w:multiLevelType w:val="multilevel"/>
    <w:tmpl w:val="D39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4F75D1"/>
    <w:multiLevelType w:val="hybridMultilevel"/>
    <w:tmpl w:val="386010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E22B1"/>
    <w:multiLevelType w:val="hybridMultilevel"/>
    <w:tmpl w:val="1C2E90D0"/>
    <w:lvl w:ilvl="0" w:tplc="B02657C4">
      <w:start w:val="1"/>
      <w:numFmt w:val="decimal"/>
      <w:pStyle w:val="Titre1demapage"/>
      <w:lvlText w:val="%1."/>
      <w:lvlJc w:val="left"/>
      <w:pPr>
        <w:ind w:left="720" w:hanging="360"/>
      </w:pPr>
      <w:rPr>
        <w:rFonts w:cs="Calibri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733"/>
    <w:multiLevelType w:val="hybridMultilevel"/>
    <w:tmpl w:val="464E9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B74B3"/>
    <w:multiLevelType w:val="hybridMultilevel"/>
    <w:tmpl w:val="6266407C"/>
    <w:lvl w:ilvl="0" w:tplc="39B0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5512">
    <w:abstractNumId w:val="8"/>
  </w:num>
  <w:num w:numId="2" w16cid:durableId="361981545">
    <w:abstractNumId w:val="12"/>
  </w:num>
  <w:num w:numId="3" w16cid:durableId="1949308021">
    <w:abstractNumId w:val="16"/>
  </w:num>
  <w:num w:numId="4" w16cid:durableId="600646050">
    <w:abstractNumId w:val="2"/>
  </w:num>
  <w:num w:numId="5" w16cid:durableId="1048142348">
    <w:abstractNumId w:val="21"/>
  </w:num>
  <w:num w:numId="6" w16cid:durableId="1514610485">
    <w:abstractNumId w:val="6"/>
  </w:num>
  <w:num w:numId="7" w16cid:durableId="1653293951">
    <w:abstractNumId w:val="17"/>
  </w:num>
  <w:num w:numId="8" w16cid:durableId="855801401">
    <w:abstractNumId w:val="14"/>
  </w:num>
  <w:num w:numId="9" w16cid:durableId="423456653">
    <w:abstractNumId w:val="4"/>
  </w:num>
  <w:num w:numId="10" w16cid:durableId="1928613918">
    <w:abstractNumId w:val="19"/>
  </w:num>
  <w:num w:numId="11" w16cid:durableId="1470434326">
    <w:abstractNumId w:val="0"/>
  </w:num>
  <w:num w:numId="12" w16cid:durableId="739135255">
    <w:abstractNumId w:val="0"/>
    <w:lvlOverride w:ilvl="0">
      <w:startOverride w:val="1"/>
    </w:lvlOverride>
  </w:num>
  <w:num w:numId="13" w16cid:durableId="565268049">
    <w:abstractNumId w:val="25"/>
  </w:num>
  <w:num w:numId="14" w16cid:durableId="1389572045">
    <w:abstractNumId w:val="23"/>
  </w:num>
  <w:num w:numId="15" w16cid:durableId="1478918129">
    <w:abstractNumId w:val="20"/>
  </w:num>
  <w:num w:numId="16" w16cid:durableId="1406100937">
    <w:abstractNumId w:val="5"/>
  </w:num>
  <w:num w:numId="17" w16cid:durableId="792988510">
    <w:abstractNumId w:val="1"/>
  </w:num>
  <w:num w:numId="18" w16cid:durableId="1902522144">
    <w:abstractNumId w:val="15"/>
  </w:num>
  <w:num w:numId="19" w16cid:durableId="1370959023">
    <w:abstractNumId w:val="3"/>
  </w:num>
  <w:num w:numId="20" w16cid:durableId="2092770021">
    <w:abstractNumId w:val="10"/>
  </w:num>
  <w:num w:numId="21" w16cid:durableId="1037466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9753907">
    <w:abstractNumId w:val="9"/>
  </w:num>
  <w:num w:numId="23" w16cid:durableId="953949689">
    <w:abstractNumId w:val="13"/>
  </w:num>
  <w:num w:numId="24" w16cid:durableId="1086150223">
    <w:abstractNumId w:val="23"/>
    <w:lvlOverride w:ilvl="0">
      <w:startOverride w:val="1"/>
    </w:lvlOverride>
  </w:num>
  <w:num w:numId="25" w16cid:durableId="599024506">
    <w:abstractNumId w:val="7"/>
  </w:num>
  <w:num w:numId="26" w16cid:durableId="2060978611">
    <w:abstractNumId w:val="22"/>
  </w:num>
  <w:num w:numId="27" w16cid:durableId="455951203">
    <w:abstractNumId w:val="24"/>
  </w:num>
  <w:num w:numId="28" w16cid:durableId="1997073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29"/>
    <w:rsid w:val="00001955"/>
    <w:rsid w:val="00015220"/>
    <w:rsid w:val="000305DD"/>
    <w:rsid w:val="0003435F"/>
    <w:rsid w:val="00046EC0"/>
    <w:rsid w:val="00053EC6"/>
    <w:rsid w:val="00061B92"/>
    <w:rsid w:val="000672F4"/>
    <w:rsid w:val="000708CE"/>
    <w:rsid w:val="00077F88"/>
    <w:rsid w:val="0009175C"/>
    <w:rsid w:val="000924D0"/>
    <w:rsid w:val="00094E05"/>
    <w:rsid w:val="000A3A52"/>
    <w:rsid w:val="000B0EBB"/>
    <w:rsid w:val="000B3246"/>
    <w:rsid w:val="000B4065"/>
    <w:rsid w:val="000D47AE"/>
    <w:rsid w:val="000E1C4D"/>
    <w:rsid w:val="000E7207"/>
    <w:rsid w:val="000E79B7"/>
    <w:rsid w:val="001076B6"/>
    <w:rsid w:val="001225C1"/>
    <w:rsid w:val="001363EC"/>
    <w:rsid w:val="001437C4"/>
    <w:rsid w:val="00150222"/>
    <w:rsid w:val="00171902"/>
    <w:rsid w:val="0018048C"/>
    <w:rsid w:val="00192B43"/>
    <w:rsid w:val="00194752"/>
    <w:rsid w:val="001C79E5"/>
    <w:rsid w:val="001D1CF7"/>
    <w:rsid w:val="001E134B"/>
    <w:rsid w:val="001E3A48"/>
    <w:rsid w:val="001F1C02"/>
    <w:rsid w:val="001F4EFC"/>
    <w:rsid w:val="00202B2A"/>
    <w:rsid w:val="00204608"/>
    <w:rsid w:val="002347C7"/>
    <w:rsid w:val="00235312"/>
    <w:rsid w:val="00236FC7"/>
    <w:rsid w:val="002505F4"/>
    <w:rsid w:val="00260C5C"/>
    <w:rsid w:val="00290741"/>
    <w:rsid w:val="00290CE8"/>
    <w:rsid w:val="00293194"/>
    <w:rsid w:val="00295F28"/>
    <w:rsid w:val="002A1131"/>
    <w:rsid w:val="002A2209"/>
    <w:rsid w:val="002A6579"/>
    <w:rsid w:val="002B66E3"/>
    <w:rsid w:val="002C0500"/>
    <w:rsid w:val="002C08FC"/>
    <w:rsid w:val="002C53DF"/>
    <w:rsid w:val="002C5C9C"/>
    <w:rsid w:val="002C60BA"/>
    <w:rsid w:val="002C691E"/>
    <w:rsid w:val="002D339A"/>
    <w:rsid w:val="002D53E2"/>
    <w:rsid w:val="002E43F3"/>
    <w:rsid w:val="002F03BE"/>
    <w:rsid w:val="0030056E"/>
    <w:rsid w:val="00300AEE"/>
    <w:rsid w:val="00302625"/>
    <w:rsid w:val="00303776"/>
    <w:rsid w:val="00313FFF"/>
    <w:rsid w:val="00315686"/>
    <w:rsid w:val="003240AC"/>
    <w:rsid w:val="00336A0C"/>
    <w:rsid w:val="00344292"/>
    <w:rsid w:val="003442A5"/>
    <w:rsid w:val="003451EA"/>
    <w:rsid w:val="0036357E"/>
    <w:rsid w:val="00372565"/>
    <w:rsid w:val="00380674"/>
    <w:rsid w:val="003847F5"/>
    <w:rsid w:val="003900F3"/>
    <w:rsid w:val="00394DDB"/>
    <w:rsid w:val="003A7216"/>
    <w:rsid w:val="003A7B32"/>
    <w:rsid w:val="003D1DE1"/>
    <w:rsid w:val="003D1FBC"/>
    <w:rsid w:val="003D2899"/>
    <w:rsid w:val="003D4B53"/>
    <w:rsid w:val="003E256A"/>
    <w:rsid w:val="003E7F9D"/>
    <w:rsid w:val="0042101F"/>
    <w:rsid w:val="00426111"/>
    <w:rsid w:val="004275C6"/>
    <w:rsid w:val="004303B8"/>
    <w:rsid w:val="00431577"/>
    <w:rsid w:val="00437229"/>
    <w:rsid w:val="00444CF1"/>
    <w:rsid w:val="004529DA"/>
    <w:rsid w:val="004608CD"/>
    <w:rsid w:val="00463070"/>
    <w:rsid w:val="00486D29"/>
    <w:rsid w:val="004936AF"/>
    <w:rsid w:val="004B516C"/>
    <w:rsid w:val="004C5332"/>
    <w:rsid w:val="004C7109"/>
    <w:rsid w:val="004C7346"/>
    <w:rsid w:val="004D0D46"/>
    <w:rsid w:val="004D1619"/>
    <w:rsid w:val="004D66C1"/>
    <w:rsid w:val="004E6D55"/>
    <w:rsid w:val="004E7415"/>
    <w:rsid w:val="004F4D3C"/>
    <w:rsid w:val="00515015"/>
    <w:rsid w:val="00520949"/>
    <w:rsid w:val="00521259"/>
    <w:rsid w:val="00526B49"/>
    <w:rsid w:val="00533FB0"/>
    <w:rsid w:val="00544731"/>
    <w:rsid w:val="0054758F"/>
    <w:rsid w:val="0055247F"/>
    <w:rsid w:val="00553CA4"/>
    <w:rsid w:val="00553CC8"/>
    <w:rsid w:val="005569FA"/>
    <w:rsid w:val="005575F1"/>
    <w:rsid w:val="00557F0F"/>
    <w:rsid w:val="005748CA"/>
    <w:rsid w:val="00580A1C"/>
    <w:rsid w:val="00590886"/>
    <w:rsid w:val="005924AD"/>
    <w:rsid w:val="00596BF6"/>
    <w:rsid w:val="005972E3"/>
    <w:rsid w:val="005B0355"/>
    <w:rsid w:val="005B6F0D"/>
    <w:rsid w:val="005C4846"/>
    <w:rsid w:val="005E341E"/>
    <w:rsid w:val="005F2E98"/>
    <w:rsid w:val="005F7D45"/>
    <w:rsid w:val="00601526"/>
    <w:rsid w:val="00603D36"/>
    <w:rsid w:val="00606DB3"/>
    <w:rsid w:val="00610F5D"/>
    <w:rsid w:val="00616107"/>
    <w:rsid w:val="00625D93"/>
    <w:rsid w:val="006312DD"/>
    <w:rsid w:val="00631676"/>
    <w:rsid w:val="00635485"/>
    <w:rsid w:val="00636F4E"/>
    <w:rsid w:val="00651077"/>
    <w:rsid w:val="006516D6"/>
    <w:rsid w:val="00667190"/>
    <w:rsid w:val="0066724B"/>
    <w:rsid w:val="0068296C"/>
    <w:rsid w:val="00685E35"/>
    <w:rsid w:val="00686448"/>
    <w:rsid w:val="00687DF0"/>
    <w:rsid w:val="006A2EF8"/>
    <w:rsid w:val="006A47D1"/>
    <w:rsid w:val="006B246B"/>
    <w:rsid w:val="006B57FA"/>
    <w:rsid w:val="006C0E0A"/>
    <w:rsid w:val="006D0F4C"/>
    <w:rsid w:val="006D502A"/>
    <w:rsid w:val="006E70FF"/>
    <w:rsid w:val="006F2F3D"/>
    <w:rsid w:val="007019D1"/>
    <w:rsid w:val="00716013"/>
    <w:rsid w:val="00754A8A"/>
    <w:rsid w:val="00757F26"/>
    <w:rsid w:val="00762EDE"/>
    <w:rsid w:val="0076624E"/>
    <w:rsid w:val="00777733"/>
    <w:rsid w:val="0078014F"/>
    <w:rsid w:val="0079276E"/>
    <w:rsid w:val="007A6514"/>
    <w:rsid w:val="007A69C4"/>
    <w:rsid w:val="007B30E4"/>
    <w:rsid w:val="007B695F"/>
    <w:rsid w:val="007B6F11"/>
    <w:rsid w:val="007D3614"/>
    <w:rsid w:val="007D3AB0"/>
    <w:rsid w:val="007E0902"/>
    <w:rsid w:val="007E7E2F"/>
    <w:rsid w:val="008059F0"/>
    <w:rsid w:val="00807CCD"/>
    <w:rsid w:val="0081060F"/>
    <w:rsid w:val="0082601E"/>
    <w:rsid w:val="008307F6"/>
    <w:rsid w:val="00836E7F"/>
    <w:rsid w:val="00851458"/>
    <w:rsid w:val="00855E14"/>
    <w:rsid w:val="00861469"/>
    <w:rsid w:val="00867312"/>
    <w:rsid w:val="00882700"/>
    <w:rsid w:val="0088468D"/>
    <w:rsid w:val="00887953"/>
    <w:rsid w:val="008930A4"/>
    <w:rsid w:val="008963DA"/>
    <w:rsid w:val="00897AF0"/>
    <w:rsid w:val="008A0DBD"/>
    <w:rsid w:val="008A42E4"/>
    <w:rsid w:val="008A73FE"/>
    <w:rsid w:val="008E444A"/>
    <w:rsid w:val="008E5A34"/>
    <w:rsid w:val="008F14B4"/>
    <w:rsid w:val="008F4837"/>
    <w:rsid w:val="008F5825"/>
    <w:rsid w:val="009034F4"/>
    <w:rsid w:val="009167C1"/>
    <w:rsid w:val="009256B6"/>
    <w:rsid w:val="00930B38"/>
    <w:rsid w:val="00936712"/>
    <w:rsid w:val="00936E45"/>
    <w:rsid w:val="00941377"/>
    <w:rsid w:val="0094146B"/>
    <w:rsid w:val="00957EF6"/>
    <w:rsid w:val="00960437"/>
    <w:rsid w:val="0096396E"/>
    <w:rsid w:val="00973203"/>
    <w:rsid w:val="009732A9"/>
    <w:rsid w:val="009840BE"/>
    <w:rsid w:val="00990262"/>
    <w:rsid w:val="00990E53"/>
    <w:rsid w:val="00992DBA"/>
    <w:rsid w:val="00995331"/>
    <w:rsid w:val="009A1401"/>
    <w:rsid w:val="009A33AC"/>
    <w:rsid w:val="009C0C96"/>
    <w:rsid w:val="009D047D"/>
    <w:rsid w:val="009D0602"/>
    <w:rsid w:val="009D6B85"/>
    <w:rsid w:val="009F01B8"/>
    <w:rsid w:val="009F4ADA"/>
    <w:rsid w:val="009F56A7"/>
    <w:rsid w:val="00A10A83"/>
    <w:rsid w:val="00A12EAD"/>
    <w:rsid w:val="00A1486F"/>
    <w:rsid w:val="00A307AE"/>
    <w:rsid w:val="00A30EA6"/>
    <w:rsid w:val="00A362CD"/>
    <w:rsid w:val="00A36417"/>
    <w:rsid w:val="00A4293D"/>
    <w:rsid w:val="00A45967"/>
    <w:rsid w:val="00A47976"/>
    <w:rsid w:val="00A479E2"/>
    <w:rsid w:val="00A50B06"/>
    <w:rsid w:val="00A54247"/>
    <w:rsid w:val="00A66578"/>
    <w:rsid w:val="00A70E4E"/>
    <w:rsid w:val="00A74D46"/>
    <w:rsid w:val="00A844CE"/>
    <w:rsid w:val="00A84CCB"/>
    <w:rsid w:val="00AA4649"/>
    <w:rsid w:val="00AB01AB"/>
    <w:rsid w:val="00AC0BF2"/>
    <w:rsid w:val="00AC3EC1"/>
    <w:rsid w:val="00AD6AAF"/>
    <w:rsid w:val="00AE0EB1"/>
    <w:rsid w:val="00AE48FE"/>
    <w:rsid w:val="00AE4EC3"/>
    <w:rsid w:val="00AE5A66"/>
    <w:rsid w:val="00AE78F4"/>
    <w:rsid w:val="00AF13F4"/>
    <w:rsid w:val="00AF1D5B"/>
    <w:rsid w:val="00B06457"/>
    <w:rsid w:val="00B07E97"/>
    <w:rsid w:val="00B22B9C"/>
    <w:rsid w:val="00B3543B"/>
    <w:rsid w:val="00B46AF7"/>
    <w:rsid w:val="00B503F5"/>
    <w:rsid w:val="00B55A96"/>
    <w:rsid w:val="00B55B58"/>
    <w:rsid w:val="00B61FFD"/>
    <w:rsid w:val="00B70A74"/>
    <w:rsid w:val="00B7567D"/>
    <w:rsid w:val="00B82B1C"/>
    <w:rsid w:val="00BA668B"/>
    <w:rsid w:val="00BA7E75"/>
    <w:rsid w:val="00BB0CCE"/>
    <w:rsid w:val="00BB133C"/>
    <w:rsid w:val="00BC092E"/>
    <w:rsid w:val="00BD0C5F"/>
    <w:rsid w:val="00BE7355"/>
    <w:rsid w:val="00BF7544"/>
    <w:rsid w:val="00C003AE"/>
    <w:rsid w:val="00C03DAB"/>
    <w:rsid w:val="00C171D0"/>
    <w:rsid w:val="00C23681"/>
    <w:rsid w:val="00C32398"/>
    <w:rsid w:val="00C353AB"/>
    <w:rsid w:val="00C3576F"/>
    <w:rsid w:val="00C42380"/>
    <w:rsid w:val="00C42EFF"/>
    <w:rsid w:val="00C47FFA"/>
    <w:rsid w:val="00C5271F"/>
    <w:rsid w:val="00C6288F"/>
    <w:rsid w:val="00C66060"/>
    <w:rsid w:val="00C66322"/>
    <w:rsid w:val="00C67312"/>
    <w:rsid w:val="00C7451D"/>
    <w:rsid w:val="00C774CC"/>
    <w:rsid w:val="00C846DB"/>
    <w:rsid w:val="00CA1963"/>
    <w:rsid w:val="00CB3CA5"/>
    <w:rsid w:val="00CB50E7"/>
    <w:rsid w:val="00CD24B6"/>
    <w:rsid w:val="00CD5E65"/>
    <w:rsid w:val="00CE0CE6"/>
    <w:rsid w:val="00CE5696"/>
    <w:rsid w:val="00CE6673"/>
    <w:rsid w:val="00CF4577"/>
    <w:rsid w:val="00D00641"/>
    <w:rsid w:val="00D103F4"/>
    <w:rsid w:val="00D10C52"/>
    <w:rsid w:val="00D11811"/>
    <w:rsid w:val="00D15D4F"/>
    <w:rsid w:val="00D170F5"/>
    <w:rsid w:val="00D258B7"/>
    <w:rsid w:val="00D34E42"/>
    <w:rsid w:val="00D37054"/>
    <w:rsid w:val="00D370F1"/>
    <w:rsid w:val="00D44519"/>
    <w:rsid w:val="00D62A6C"/>
    <w:rsid w:val="00D7246B"/>
    <w:rsid w:val="00D74B14"/>
    <w:rsid w:val="00D75ED2"/>
    <w:rsid w:val="00D86AD9"/>
    <w:rsid w:val="00D969E5"/>
    <w:rsid w:val="00D977A0"/>
    <w:rsid w:val="00DA2090"/>
    <w:rsid w:val="00DD39C1"/>
    <w:rsid w:val="00DD50D6"/>
    <w:rsid w:val="00DD5816"/>
    <w:rsid w:val="00DF48F8"/>
    <w:rsid w:val="00E05336"/>
    <w:rsid w:val="00E1142B"/>
    <w:rsid w:val="00E1562D"/>
    <w:rsid w:val="00E26F0F"/>
    <w:rsid w:val="00E32735"/>
    <w:rsid w:val="00E34F41"/>
    <w:rsid w:val="00E64EAA"/>
    <w:rsid w:val="00E669F0"/>
    <w:rsid w:val="00E70D02"/>
    <w:rsid w:val="00E8426D"/>
    <w:rsid w:val="00E928E4"/>
    <w:rsid w:val="00E96817"/>
    <w:rsid w:val="00EA6315"/>
    <w:rsid w:val="00EB2128"/>
    <w:rsid w:val="00EC63B5"/>
    <w:rsid w:val="00EE5B00"/>
    <w:rsid w:val="00EF5CF0"/>
    <w:rsid w:val="00EF669B"/>
    <w:rsid w:val="00F13ED8"/>
    <w:rsid w:val="00F22CF7"/>
    <w:rsid w:val="00F25DA3"/>
    <w:rsid w:val="00F261BB"/>
    <w:rsid w:val="00F3288E"/>
    <w:rsid w:val="00F36809"/>
    <w:rsid w:val="00F572E5"/>
    <w:rsid w:val="00F57AAC"/>
    <w:rsid w:val="00F625C9"/>
    <w:rsid w:val="00F7722A"/>
    <w:rsid w:val="00F77753"/>
    <w:rsid w:val="00F92C5C"/>
    <w:rsid w:val="00FA3FA1"/>
    <w:rsid w:val="00FC09A2"/>
    <w:rsid w:val="00FC1237"/>
    <w:rsid w:val="00FC21AD"/>
    <w:rsid w:val="00FD2E5F"/>
    <w:rsid w:val="00FD40CC"/>
    <w:rsid w:val="00FE5D6F"/>
    <w:rsid w:val="00FF487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EF68E5D"/>
  <w15:docId w15:val="{39292963-E493-4958-A832-C0A4AE9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Paragraphedeliste"/>
    <w:next w:val="Corpsdetexte"/>
    <w:link w:val="Titre1demapageCar"/>
    <w:qFormat/>
    <w:rsid w:val="00757F26"/>
    <w:pPr>
      <w:widowControl/>
      <w:numPr>
        <w:numId w:val="14"/>
      </w:numPr>
      <w:autoSpaceDE/>
      <w:autoSpaceDN/>
      <w:jc w:val="both"/>
    </w:pPr>
    <w:rPr>
      <w:rFonts w:ascii="Marianne" w:eastAsia="Times New Roman" w:hAnsi="Marianne" w:cs="Times New Roman"/>
      <w:b/>
      <w:lang w:val="fr-FR" w:eastAsia="fr-FR"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57F26"/>
    <w:rPr>
      <w:rFonts w:ascii="Marianne" w:eastAsia="Times New Roman" w:hAnsi="Marianne" w:cs="Times New Roman"/>
      <w:b/>
      <w:sz w:val="20"/>
      <w:lang w:val="fr-FR" w:eastAsia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rFonts w:ascii="Marianne" w:eastAsia="Times New Roman" w:hAnsi="Marianne" w:cs="Times New Roman"/>
      <w:b/>
      <w:bCs w:val="0"/>
      <w:sz w:val="16"/>
      <w:szCs w:val="16"/>
      <w:lang w:val="fr-FR" w:eastAsia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rFonts w:ascii="Marianne" w:eastAsia="Times New Roman" w:hAnsi="Marianne" w:cs="Times New Roman"/>
      <w:b w:val="0"/>
      <w:bCs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PieddePage2Car">
    <w:name w:val="Pied de Page 2 Car"/>
    <w:basedOn w:val="Policepardfaut"/>
    <w:link w:val="PieddePage2"/>
    <w:locked/>
    <w:rsid w:val="00FF4879"/>
    <w:rPr>
      <w:color w:val="939598"/>
      <w:sz w:val="14"/>
      <w:lang w:val="fr-FR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FF4879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locked/>
    <w:rsid w:val="00FF4879"/>
    <w:rPr>
      <w:color w:val="939598"/>
      <w:sz w:val="1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F4879"/>
    <w:pPr>
      <w:spacing w:line="161" w:lineRule="exact"/>
    </w:pPr>
    <w:rPr>
      <w:color w:val="939598"/>
      <w:sz w:val="1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34E42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semiHidden/>
    <w:unhideWhenUsed/>
    <w:rsid w:val="00D34E42"/>
    <w:pPr>
      <w:widowControl/>
      <w:autoSpaceDE/>
      <w:autoSpaceDN/>
      <w:spacing w:after="200"/>
      <w:ind w:left="708"/>
      <w:jc w:val="both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D34E42"/>
    <w:rPr>
      <w:sz w:val="20"/>
      <w:szCs w:val="20"/>
    </w:rPr>
  </w:style>
  <w:style w:type="paragraph" w:styleId="Commentaire">
    <w:name w:val="annotation text"/>
    <w:basedOn w:val="Normal"/>
    <w:link w:val="CommentaireCar1"/>
    <w:uiPriority w:val="99"/>
    <w:unhideWhenUsed/>
    <w:rsid w:val="00D34E42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D34E42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rsid w:val="0068296C"/>
    <w:pPr>
      <w:widowControl/>
      <w:autoSpaceDE/>
      <w:autoSpaceDN/>
      <w:spacing w:line="276" w:lineRule="auto"/>
      <w:jc w:val="both"/>
    </w:pPr>
    <w:rPr>
      <w:rFonts w:ascii="Calibri" w:eastAsia="Times New Roman" w:hAnsi="Calibri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296C"/>
    <w:rPr>
      <w:rFonts w:ascii="Calibri" w:eastAsia="Times New Roman" w:hAnsi="Calibri"/>
      <w:sz w:val="20"/>
      <w:szCs w:val="20"/>
      <w:lang w:val="fr-FR" w:eastAsia="fr-FR"/>
    </w:rPr>
  </w:style>
  <w:style w:type="character" w:styleId="Appelnotedebasdep">
    <w:name w:val="footnote reference"/>
    <w:rsid w:val="0068296C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DBD"/>
    <w:pPr>
      <w:widowControl/>
      <w:numPr>
        <w:ilvl w:val="1"/>
      </w:numPr>
      <w:suppressLineNumbers/>
      <w:autoSpaceDE/>
      <w:autoSpaceDN/>
      <w:ind w:left="708"/>
      <w:jc w:val="center"/>
    </w:pPr>
    <w:rPr>
      <w:rFonts w:asciiTheme="majorHAnsi" w:eastAsiaTheme="majorEastAsia" w:hAnsiTheme="majorHAnsi" w:cstheme="majorBidi"/>
      <w:i/>
      <w:iCs/>
      <w:color w:val="466964" w:themeColor="accent1"/>
      <w:spacing w:val="15"/>
      <w:sz w:val="24"/>
      <w:szCs w:val="24"/>
      <w:lang w:val="fr-FR" w:eastAsia="fr-FR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8A0DBD"/>
    <w:rPr>
      <w:rFonts w:asciiTheme="majorHAnsi" w:eastAsiaTheme="majorEastAsia" w:hAnsiTheme="majorHAnsi" w:cstheme="majorBidi"/>
      <w:i/>
      <w:iCs/>
      <w:color w:val="466964" w:themeColor="accent1"/>
      <w:spacing w:val="15"/>
      <w:sz w:val="24"/>
      <w:szCs w:val="24"/>
      <w:lang w:val="fr-FR" w:eastAsia="fr-FR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DBD"/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8A0DBD"/>
    <w:rPr>
      <w:b/>
      <w:bCs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521259"/>
    <w:pPr>
      <w:ind w:left="720" w:hanging="720"/>
    </w:pPr>
  </w:style>
  <w:style w:type="character" w:styleId="Lienhypertextesuivivisit">
    <w:name w:val="FollowedHyperlink"/>
    <w:basedOn w:val="Policepardfaut"/>
    <w:uiPriority w:val="99"/>
    <w:semiHidden/>
    <w:unhideWhenUsed/>
    <w:rsid w:val="00C774CC"/>
    <w:rPr>
      <w:color w:val="5770BE" w:themeColor="followedHyperlink"/>
      <w:u w:val="single"/>
    </w:rPr>
  </w:style>
  <w:style w:type="paragraph" w:styleId="Rvision">
    <w:name w:val="Revision"/>
    <w:hidden/>
    <w:uiPriority w:val="99"/>
    <w:semiHidden/>
    <w:rsid w:val="00315686"/>
    <w:pPr>
      <w:widowControl/>
      <w:autoSpaceDE/>
      <w:autoSpaceDN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A631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9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agir-durablement-sante.fr/mission-dappui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ars-na-peps@ars.sant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cid:image002.png@01DC1293.F6A60480" TargetMode="External"/><Relationship Id="rId19" Type="http://schemas.openxmlformats.org/officeDocument/2006/relationships/hyperlink" Target="mailto:mission.appui@adsn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6AF8-70C2-4C4A-B396-7C8BA662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2366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COELHO, Julien</dc:creator>
  <cp:lastModifiedBy>PINSON, Doris (ARS-NA/DOS)</cp:lastModifiedBy>
  <cp:revision>47</cp:revision>
  <cp:lastPrinted>2025-08-21T07:29:00Z</cp:lastPrinted>
  <dcterms:created xsi:type="dcterms:W3CDTF">2025-08-29T09:05:00Z</dcterms:created>
  <dcterms:modified xsi:type="dcterms:W3CDTF">2026-02-26T12:18:00Z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ZOTERO_PREF_1">
    <vt:lpwstr>&lt;data data-version="3" zotero-version="6.0.36"&gt;&lt;session id="n3XnCejP"/&gt;&lt;style id="http://www.zotero.org/styles/chicago-author-date" locale="fr-FR" hasBibliography="1" bibliographyStyleHasBeenSet="1"/&gt;&lt;prefs&gt;&lt;pref name="fieldType" value="Field"/&gt;&lt;pref name</vt:lpwstr>
  </property>
  <property fmtid="{D5CDD505-2E9C-101B-9397-08002B2CF9AE}" pid="6" name="ZOTERO_PREF_2">
    <vt:lpwstr>="automaticJournalAbbreviations" value="true"/&gt;&lt;/prefs&gt;&lt;/data&gt;</vt:lpwstr>
  </property>
  <property fmtid="{D5CDD505-2E9C-101B-9397-08002B2CF9AE}" pid="7" name="MSIP_Label_3094c1fb-3db8-4cce-b079-9b022302847f_Enabled">
    <vt:lpwstr>true</vt:lpwstr>
  </property>
  <property fmtid="{D5CDD505-2E9C-101B-9397-08002B2CF9AE}" pid="8" name="MSIP_Label_3094c1fb-3db8-4cce-b079-9b022302847f_SetDate">
    <vt:lpwstr>2025-08-18T06:48:17Z</vt:lpwstr>
  </property>
  <property fmtid="{D5CDD505-2E9C-101B-9397-08002B2CF9AE}" pid="9" name="MSIP_Label_3094c1fb-3db8-4cce-b079-9b022302847f_Method">
    <vt:lpwstr>Standard</vt:lpwstr>
  </property>
  <property fmtid="{D5CDD505-2E9C-101B-9397-08002B2CF9AE}" pid="10" name="MSIP_Label_3094c1fb-3db8-4cce-b079-9b022302847f_Name">
    <vt:lpwstr>[Prod v5] C1 - Standard</vt:lpwstr>
  </property>
  <property fmtid="{D5CDD505-2E9C-101B-9397-08002B2CF9AE}" pid="11" name="MSIP_Label_3094c1fb-3db8-4cce-b079-9b022302847f_SiteId">
    <vt:lpwstr>035e5292-5a25-4509-bb08-a555f7d31a8b</vt:lpwstr>
  </property>
  <property fmtid="{D5CDD505-2E9C-101B-9397-08002B2CF9AE}" pid="12" name="MSIP_Label_3094c1fb-3db8-4cce-b079-9b022302847f_ActionId">
    <vt:lpwstr>c75ddaf5-fa14-4d3f-aac2-ad099bdad026</vt:lpwstr>
  </property>
  <property fmtid="{D5CDD505-2E9C-101B-9397-08002B2CF9AE}" pid="13" name="MSIP_Label_3094c1fb-3db8-4cce-b079-9b022302847f_ContentBits">
    <vt:lpwstr>0</vt:lpwstr>
  </property>
  <property fmtid="{D5CDD505-2E9C-101B-9397-08002B2CF9AE}" pid="14" name="MSIP_Label_3094c1fb-3db8-4cce-b079-9b022302847f_Tag">
    <vt:lpwstr>10, 3, 0, 1</vt:lpwstr>
  </property>
</Properties>
</file>